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2A2A3" w14:textId="77777777" w:rsidR="00066C41" w:rsidRPr="00ED0835" w:rsidRDefault="00066C41" w:rsidP="00066C41">
      <w:pPr>
        <w:jc w:val="center"/>
        <w:rPr>
          <w:rFonts w:cstheme="minorHAnsi"/>
          <w:b/>
          <w:sz w:val="40"/>
          <w:szCs w:val="40"/>
        </w:rPr>
      </w:pPr>
    </w:p>
    <w:p w14:paraId="59864073" w14:textId="77777777" w:rsidR="00066C41" w:rsidRPr="00ED0835" w:rsidRDefault="00066C41" w:rsidP="00066C41">
      <w:pPr>
        <w:jc w:val="center"/>
        <w:rPr>
          <w:rFonts w:cstheme="minorHAnsi"/>
          <w:b/>
          <w:sz w:val="40"/>
          <w:szCs w:val="40"/>
        </w:rPr>
      </w:pPr>
    </w:p>
    <w:p w14:paraId="0E635193" w14:textId="77777777" w:rsidR="00066C41" w:rsidRPr="00492E33" w:rsidRDefault="00C31FE5" w:rsidP="00066C41">
      <w:pPr>
        <w:jc w:val="center"/>
        <w:rPr>
          <w:rFonts w:cstheme="minorHAnsi"/>
          <w:b/>
          <w:sz w:val="40"/>
          <w:szCs w:val="40"/>
          <w:lang w:val="en-US"/>
        </w:rPr>
      </w:pPr>
      <w:r w:rsidRPr="00ED0835">
        <w:rPr>
          <w:rFonts w:cstheme="minorHAnsi"/>
          <w:b/>
          <w:noProof/>
          <w:sz w:val="40"/>
          <w:szCs w:val="40"/>
          <w:lang w:eastAsia="nl-NL"/>
        </w:rPr>
        <mc:AlternateContent>
          <mc:Choice Requires="wps">
            <w:drawing>
              <wp:anchor distT="0" distB="0" distL="114300" distR="114300" simplePos="0" relativeHeight="251657728" behindDoc="1" locked="1" layoutInCell="1" allowOverlap="1" wp14:anchorId="7361915F" wp14:editId="0112D005">
                <wp:simplePos x="0" y="0"/>
                <wp:positionH relativeFrom="page">
                  <wp:posOffset>-42545</wp:posOffset>
                </wp:positionH>
                <wp:positionV relativeFrom="page">
                  <wp:posOffset>1302385</wp:posOffset>
                </wp:positionV>
                <wp:extent cx="7814945" cy="1592580"/>
                <wp:effectExtent l="0" t="0" r="0" b="762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4945" cy="159258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776FE" id="Rectangle 2" o:spid="_x0000_s1026" style="position:absolute;margin-left:-3.35pt;margin-top:102.55pt;width:615.35pt;height:125.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" fillcolor="#4f81bd [3204]" stroked="f">
                <w10:wrap anchorx="page" anchory="page"/>
                <w10:anchorlock/>
              </v:rect>
            </w:pict>
          </mc:Fallback>
        </mc:AlternateContent>
      </w:r>
      <w:proofErr w:type="spellStart"/>
      <w:r w:rsidR="00824BA4" w:rsidRPr="00492E33">
        <w:rPr>
          <w:rFonts w:cstheme="minorHAnsi"/>
          <w:b/>
          <w:sz w:val="40"/>
          <w:szCs w:val="40"/>
          <w:lang w:val="en-US"/>
        </w:rPr>
        <w:t>Belastingdienst</w:t>
      </w:r>
      <w:proofErr w:type="spellEnd"/>
    </w:p>
    <w:p w14:paraId="133D270F" w14:textId="77777777" w:rsidR="00AD2366" w:rsidRPr="00492E33" w:rsidRDefault="0036770A" w:rsidP="0036770A">
      <w:pPr>
        <w:tabs>
          <w:tab w:val="center" w:pos="4391"/>
          <w:tab w:val="right" w:pos="8783"/>
        </w:tabs>
        <w:rPr>
          <w:rFonts w:cstheme="minorHAnsi"/>
          <w:b/>
          <w:sz w:val="40"/>
          <w:szCs w:val="40"/>
          <w:lang w:val="en-US"/>
        </w:rPr>
      </w:pPr>
      <w:r w:rsidRPr="00492E33">
        <w:rPr>
          <w:rFonts w:cstheme="minorHAnsi"/>
          <w:b/>
          <w:sz w:val="40"/>
          <w:szCs w:val="40"/>
          <w:lang w:val="en-US"/>
        </w:rPr>
        <w:tab/>
      </w:r>
      <w:proofErr w:type="spellStart"/>
      <w:r w:rsidR="00824BA4" w:rsidRPr="00492E33">
        <w:rPr>
          <w:rFonts w:cstheme="minorHAnsi"/>
          <w:b/>
          <w:sz w:val="40"/>
          <w:szCs w:val="40"/>
          <w:lang w:val="en-US"/>
        </w:rPr>
        <w:t>Bijlage</w:t>
      </w:r>
      <w:proofErr w:type="spellEnd"/>
      <w:r w:rsidR="00824BA4" w:rsidRPr="00492E33">
        <w:rPr>
          <w:rFonts w:cstheme="minorHAnsi"/>
          <w:b/>
          <w:sz w:val="40"/>
          <w:szCs w:val="40"/>
          <w:lang w:val="en-US"/>
        </w:rPr>
        <w:t>**</w:t>
      </w:r>
      <w:r w:rsidR="009A7255" w:rsidRPr="00492E33">
        <w:rPr>
          <w:rFonts w:cstheme="minorHAnsi"/>
          <w:b/>
          <w:sz w:val="40"/>
          <w:szCs w:val="40"/>
          <w:lang w:val="en-US"/>
        </w:rPr>
        <w:t xml:space="preserve"> </w:t>
      </w:r>
      <w:r w:rsidR="002B2C11" w:rsidRPr="00492E33">
        <w:rPr>
          <w:rFonts w:cstheme="minorHAnsi"/>
          <w:b/>
          <w:sz w:val="40"/>
          <w:szCs w:val="40"/>
          <w:lang w:val="en-US"/>
        </w:rPr>
        <w:t xml:space="preserve">Service </w:t>
      </w:r>
      <w:r w:rsidR="000C74C6" w:rsidRPr="00492E33">
        <w:rPr>
          <w:rFonts w:cstheme="minorHAnsi"/>
          <w:b/>
          <w:sz w:val="40"/>
          <w:szCs w:val="40"/>
          <w:lang w:val="en-US"/>
        </w:rPr>
        <w:t xml:space="preserve">Level </w:t>
      </w:r>
      <w:r w:rsidR="00066C41" w:rsidRPr="00492E33">
        <w:rPr>
          <w:rFonts w:cstheme="minorHAnsi"/>
          <w:b/>
          <w:sz w:val="40"/>
          <w:szCs w:val="40"/>
          <w:lang w:val="en-US"/>
        </w:rPr>
        <w:t>Agreement (SLA)</w:t>
      </w:r>
    </w:p>
    <w:p w14:paraId="2C1015D6" w14:textId="77777777" w:rsidR="00066C41" w:rsidRPr="00D572DD" w:rsidRDefault="00AD2366" w:rsidP="00AD2366">
      <w:pPr>
        <w:tabs>
          <w:tab w:val="center" w:pos="4391"/>
          <w:tab w:val="right" w:pos="8783"/>
        </w:tabs>
        <w:jc w:val="center"/>
        <w:rPr>
          <w:rFonts w:cstheme="minorHAnsi"/>
          <w:b/>
          <w:sz w:val="40"/>
          <w:szCs w:val="40"/>
        </w:rPr>
      </w:pPr>
      <w:r>
        <w:rPr>
          <w:rFonts w:cstheme="minorHAnsi"/>
          <w:b/>
          <w:sz w:val="40"/>
          <w:szCs w:val="40"/>
        </w:rPr>
        <w:t>Interventie Bedrijven</w:t>
      </w:r>
    </w:p>
    <w:p w14:paraId="00226CBE" w14:textId="77777777" w:rsidR="00066C41" w:rsidRPr="00D572DD" w:rsidRDefault="00066C41" w:rsidP="00066C41">
      <w:pPr>
        <w:rPr>
          <w:rFonts w:cstheme="minorHAnsi"/>
          <w:b/>
          <w:sz w:val="40"/>
          <w:szCs w:val="40"/>
        </w:rPr>
      </w:pPr>
    </w:p>
    <w:p w14:paraId="43B258C4" w14:textId="77777777" w:rsidR="00066C41" w:rsidRPr="00D572DD" w:rsidRDefault="00066C41" w:rsidP="00066C41">
      <w:pPr>
        <w:tabs>
          <w:tab w:val="left" w:pos="3735"/>
        </w:tabs>
        <w:rPr>
          <w:rFonts w:cstheme="minorHAnsi"/>
          <w:szCs w:val="18"/>
        </w:rPr>
      </w:pPr>
    </w:p>
    <w:p w14:paraId="2C042355" w14:textId="77777777" w:rsidR="00066C41" w:rsidRPr="00D572DD" w:rsidRDefault="00066C41" w:rsidP="00066C41">
      <w:pPr>
        <w:jc w:val="center"/>
        <w:rPr>
          <w:rFonts w:cstheme="minorHAnsi"/>
          <w:spacing w:val="-3"/>
          <w:szCs w:val="18"/>
        </w:rPr>
      </w:pPr>
    </w:p>
    <w:p w14:paraId="35CC4AB9" w14:textId="77777777" w:rsidR="00066C41" w:rsidRPr="00ED0835" w:rsidRDefault="00066C41" w:rsidP="00066C41">
      <w:pPr>
        <w:jc w:val="center"/>
        <w:rPr>
          <w:rFonts w:cstheme="minorHAnsi"/>
          <w:b/>
          <w:spacing w:val="-3"/>
          <w:sz w:val="28"/>
          <w:szCs w:val="28"/>
        </w:rPr>
      </w:pPr>
      <w:r w:rsidRPr="00D572DD">
        <w:rPr>
          <w:rFonts w:cstheme="minorHAnsi"/>
          <w:spacing w:val="-3"/>
          <w:sz w:val="28"/>
          <w:szCs w:val="28"/>
        </w:rPr>
        <w:br/>
      </w:r>
      <w:r w:rsidR="00824BA4">
        <w:rPr>
          <w:rFonts w:cstheme="minorHAnsi"/>
          <w:b/>
          <w:spacing w:val="-3"/>
          <w:sz w:val="28"/>
          <w:szCs w:val="28"/>
        </w:rPr>
        <w:t xml:space="preserve">Openbare </w:t>
      </w:r>
      <w:r w:rsidRPr="00ED0835">
        <w:rPr>
          <w:rFonts w:cstheme="minorHAnsi"/>
          <w:b/>
          <w:spacing w:val="-3"/>
          <w:sz w:val="28"/>
          <w:szCs w:val="28"/>
        </w:rPr>
        <w:t>Europese  aanbesteding,</w:t>
      </w:r>
    </w:p>
    <w:p w14:paraId="795B62AF" w14:textId="77777777" w:rsidR="00066C41" w:rsidRPr="00ED0835" w:rsidRDefault="00824BA4" w:rsidP="00066C41">
      <w:pPr>
        <w:jc w:val="center"/>
        <w:rPr>
          <w:rFonts w:cstheme="minorHAnsi"/>
          <w:b/>
          <w:spacing w:val="-3"/>
          <w:sz w:val="28"/>
          <w:szCs w:val="28"/>
        </w:rPr>
      </w:pPr>
      <w:r>
        <w:rPr>
          <w:rFonts w:cstheme="minorHAnsi"/>
          <w:b/>
          <w:spacing w:val="-3"/>
          <w:sz w:val="28"/>
          <w:szCs w:val="28"/>
        </w:rPr>
        <w:t xml:space="preserve"> </w:t>
      </w:r>
    </w:p>
    <w:p w14:paraId="41E5DEB7" w14:textId="77777777" w:rsidR="008C4982" w:rsidRPr="00ED0835" w:rsidRDefault="008C4982" w:rsidP="00066C41">
      <w:pPr>
        <w:jc w:val="center"/>
        <w:rPr>
          <w:rFonts w:cstheme="minorHAnsi"/>
          <w:b/>
          <w:spacing w:val="-3"/>
          <w:sz w:val="28"/>
          <w:szCs w:val="28"/>
        </w:rPr>
      </w:pPr>
    </w:p>
    <w:p w14:paraId="2A9DF829" w14:textId="2B388273" w:rsidR="006C5046" w:rsidRPr="00ED0835" w:rsidRDefault="00824BA4" w:rsidP="006C5046">
      <w:pPr>
        <w:pStyle w:val="Ondertitel"/>
        <w:ind w:left="-426"/>
        <w:rPr>
          <w:rFonts w:cstheme="minorHAnsi"/>
          <w:sz w:val="22"/>
          <w:szCs w:val="22"/>
        </w:rPr>
      </w:pPr>
      <w:r>
        <w:rPr>
          <w:rFonts w:cstheme="minorHAnsi"/>
          <w:sz w:val="22"/>
          <w:szCs w:val="22"/>
        </w:rPr>
        <w:t xml:space="preserve">Aanbestedingsnummer: IUC </w:t>
      </w:r>
      <w:r w:rsidR="00F26217">
        <w:rPr>
          <w:rFonts w:cstheme="minorHAnsi"/>
          <w:sz w:val="22"/>
          <w:szCs w:val="22"/>
        </w:rPr>
        <w:t>19-621</w:t>
      </w:r>
      <w:bookmarkStart w:id="0" w:name="_GoBack"/>
      <w:bookmarkEnd w:id="0"/>
    </w:p>
    <w:p w14:paraId="09460308" w14:textId="77777777" w:rsidR="006C5046" w:rsidRPr="00ED0835" w:rsidRDefault="006C5046" w:rsidP="006C5046">
      <w:pPr>
        <w:rPr>
          <w:rFonts w:cstheme="minorHAnsi"/>
        </w:rPr>
      </w:pPr>
    </w:p>
    <w:p w14:paraId="5DEEFDFB" w14:textId="77777777" w:rsidR="00066C41" w:rsidRPr="00ED0835" w:rsidRDefault="00066C41" w:rsidP="00066C41">
      <w:pPr>
        <w:rPr>
          <w:rFonts w:cstheme="minorHAnsi"/>
          <w:sz w:val="28"/>
          <w:szCs w:val="28"/>
        </w:rPr>
      </w:pPr>
    </w:p>
    <w:p w14:paraId="3492693D" w14:textId="77777777" w:rsidR="00066C41" w:rsidRPr="00ED0835" w:rsidRDefault="00066C41" w:rsidP="00066C41">
      <w:pPr>
        <w:jc w:val="center"/>
        <w:rPr>
          <w:rFonts w:cstheme="minorHAnsi"/>
          <w:b/>
          <w:sz w:val="28"/>
          <w:szCs w:val="28"/>
        </w:rPr>
      </w:pPr>
      <w:r w:rsidRPr="00ED0835">
        <w:rPr>
          <w:rFonts w:cstheme="minorHAnsi"/>
          <w:b/>
          <w:sz w:val="28"/>
          <w:szCs w:val="28"/>
        </w:rPr>
        <w:t>VERTROUWELIJK</w:t>
      </w:r>
    </w:p>
    <w:p w14:paraId="6FDC27F1" w14:textId="77777777" w:rsidR="00066C41" w:rsidRPr="00ED0835" w:rsidRDefault="00066C41" w:rsidP="00066C41">
      <w:pPr>
        <w:rPr>
          <w:rFonts w:cstheme="minorHAnsi"/>
          <w:szCs w:val="18"/>
        </w:rPr>
      </w:pPr>
    </w:p>
    <w:p w14:paraId="6BF54022" w14:textId="77777777" w:rsidR="005E3B6B" w:rsidRPr="00ED0835" w:rsidRDefault="005E3B6B" w:rsidP="005E3B6B">
      <w:pPr>
        <w:widowControl w:val="0"/>
        <w:pBdr>
          <w:top w:val="single" w:sz="4" w:space="1" w:color="auto"/>
          <w:left w:val="single" w:sz="4" w:space="4" w:color="auto"/>
          <w:bottom w:val="single" w:sz="4" w:space="1" w:color="auto"/>
          <w:right w:val="single" w:sz="4" w:space="4" w:color="auto"/>
        </w:pBdr>
        <w:suppressAutoHyphens/>
        <w:spacing w:before="360" w:line="240" w:lineRule="auto"/>
        <w:jc w:val="center"/>
        <w:rPr>
          <w:rFonts w:ascii="Calibri" w:hAnsi="Calibri"/>
          <w:b/>
          <w:caps/>
          <w:sz w:val="24"/>
          <w:szCs w:val="24"/>
          <w:lang w:eastAsia="nl-NL"/>
        </w:rPr>
      </w:pPr>
      <w:r w:rsidRPr="00ED0835">
        <w:rPr>
          <w:rFonts w:ascii="Calibri" w:hAnsi="Calibri"/>
          <w:i/>
          <w:iCs/>
          <w:caps/>
          <w:sz w:val="20"/>
          <w:lang w:eastAsia="nl-NL"/>
        </w:rPr>
        <w:t xml:space="preserve">Niets uit dit document mag zonder schriftelijke toestemming vooraf van de  </w:t>
      </w:r>
      <w:r w:rsidR="0057666A">
        <w:rPr>
          <w:rFonts w:ascii="Calibri" w:hAnsi="Calibri"/>
          <w:i/>
          <w:iCs/>
          <w:caps/>
          <w:sz w:val="20"/>
          <w:lang w:eastAsia="nl-NL"/>
        </w:rPr>
        <w:t>Belastingdienst SSO O&amp;P</w:t>
      </w:r>
      <w:r w:rsidRPr="00ED0835">
        <w:rPr>
          <w:rFonts w:ascii="Calibri" w:hAnsi="Calibri"/>
          <w:i/>
          <w:iCs/>
          <w:caps/>
          <w:sz w:val="20"/>
          <w:lang w:eastAsia="nl-NL"/>
        </w:rPr>
        <w:t>worden verveelvoudigd, openbaar gemaakt of voor andere doelstellingen gebruikt worden dan het indienen van een inschrijving voor deze aanbesteding.</w:t>
      </w:r>
    </w:p>
    <w:p w14:paraId="3AAA54A9" w14:textId="77777777" w:rsidR="00066C41" w:rsidRPr="00ED0835" w:rsidRDefault="00066C41" w:rsidP="00066C41">
      <w:pPr>
        <w:rPr>
          <w:rFonts w:cstheme="minorHAnsi"/>
          <w:szCs w:val="18"/>
        </w:rPr>
      </w:pPr>
    </w:p>
    <w:p w14:paraId="337E980F" w14:textId="77777777" w:rsidR="00066C41" w:rsidRPr="00ED0835" w:rsidRDefault="00066C41" w:rsidP="00066C41">
      <w:pPr>
        <w:rPr>
          <w:rFonts w:cstheme="minorHAnsi"/>
          <w:szCs w:val="18"/>
        </w:rPr>
      </w:pPr>
    </w:p>
    <w:p w14:paraId="1A9C47ED" w14:textId="77777777" w:rsidR="00E67A36" w:rsidRPr="00ED0835" w:rsidRDefault="00E67A36" w:rsidP="00066C41">
      <w:pPr>
        <w:rPr>
          <w:rFonts w:cstheme="minorHAnsi"/>
          <w:color w:val="0000FF"/>
          <w:szCs w:val="18"/>
        </w:rPr>
      </w:pPr>
    </w:p>
    <w:p w14:paraId="7000ECBB" w14:textId="2375893C" w:rsidR="00CE6C88" w:rsidRPr="00ED0835" w:rsidRDefault="0013553B" w:rsidP="0013553B">
      <w:pPr>
        <w:tabs>
          <w:tab w:val="left" w:pos="3402"/>
          <w:tab w:val="left" w:pos="3686"/>
        </w:tabs>
        <w:spacing w:before="0"/>
        <w:rPr>
          <w:rFonts w:cstheme="minorHAnsi"/>
          <w:sz w:val="28"/>
          <w:szCs w:val="28"/>
        </w:rPr>
      </w:pPr>
      <w:r w:rsidRPr="00ED0835">
        <w:rPr>
          <w:rFonts w:cstheme="minorHAnsi"/>
          <w:color w:val="0000FF"/>
          <w:szCs w:val="18"/>
          <w:highlight w:val="yellow"/>
        </w:rPr>
        <w:t xml:space="preserve"> </w:t>
      </w:r>
      <w:r w:rsidR="001E31DE" w:rsidRPr="00ED0835">
        <w:rPr>
          <w:rFonts w:cstheme="minorHAnsi"/>
          <w:color w:val="0000FF"/>
          <w:szCs w:val="18"/>
          <w:highlight w:val="yellow"/>
        </w:rPr>
        <w:br w:type="page"/>
      </w:r>
      <w:r w:rsidR="00E67A36" w:rsidRPr="00ED0835">
        <w:rPr>
          <w:rFonts w:cstheme="minorHAnsi"/>
          <w:sz w:val="28"/>
          <w:szCs w:val="28"/>
        </w:rPr>
        <w:lastRenderedPageBreak/>
        <w:t>Inhoudsopgave</w:t>
      </w:r>
    </w:p>
    <w:p w14:paraId="6E86AE6D" w14:textId="77777777" w:rsidR="00B1327A" w:rsidRDefault="008C5A18">
      <w:pPr>
        <w:pStyle w:val="Inhopg1"/>
        <w:tabs>
          <w:tab w:val="left" w:pos="360"/>
          <w:tab w:val="right" w:leader="dot" w:pos="8773"/>
        </w:tabs>
        <w:rPr>
          <w:rFonts w:asciiTheme="minorHAnsi" w:hAnsiTheme="minorHAnsi" w:cstheme="minorBidi"/>
          <w:b w:val="0"/>
          <w:bCs w:val="0"/>
          <w:caps w:val="0"/>
          <w:noProof/>
          <w:sz w:val="22"/>
          <w:szCs w:val="22"/>
          <w:lang w:eastAsia="nl-NL"/>
        </w:rPr>
      </w:pPr>
      <w:r w:rsidRPr="00ED0835">
        <w:rPr>
          <w:rFonts w:asciiTheme="minorHAnsi" w:hAnsiTheme="minorHAnsi" w:cstheme="minorHAnsi"/>
          <w:b w:val="0"/>
          <w:bCs w:val="0"/>
          <w:caps w:val="0"/>
        </w:rPr>
        <w:fldChar w:fldCharType="begin"/>
      </w:r>
      <w:r w:rsidRPr="00ED0835">
        <w:rPr>
          <w:rFonts w:asciiTheme="minorHAnsi" w:hAnsiTheme="minorHAnsi" w:cstheme="minorHAnsi"/>
          <w:b w:val="0"/>
          <w:bCs w:val="0"/>
          <w:caps w:val="0"/>
        </w:rPr>
        <w:instrText xml:space="preserve"> TOC \o "1-2" \h \z \u </w:instrText>
      </w:r>
      <w:r w:rsidRPr="00ED0835">
        <w:rPr>
          <w:rFonts w:asciiTheme="minorHAnsi" w:hAnsiTheme="minorHAnsi" w:cstheme="minorHAnsi"/>
          <w:b w:val="0"/>
          <w:bCs w:val="0"/>
          <w:caps w:val="0"/>
        </w:rPr>
        <w:fldChar w:fldCharType="separate"/>
      </w:r>
      <w:hyperlink w:anchor="_Toc41475892" w:history="1">
        <w:r w:rsidR="00B1327A" w:rsidRPr="006429C4">
          <w:rPr>
            <w:rStyle w:val="Hyperlink"/>
            <w:noProof/>
          </w:rPr>
          <w:t>1</w:t>
        </w:r>
        <w:r w:rsidR="00B1327A">
          <w:rPr>
            <w:rFonts w:asciiTheme="minorHAnsi" w:hAnsiTheme="minorHAnsi" w:cstheme="minorBidi"/>
            <w:b w:val="0"/>
            <w:bCs w:val="0"/>
            <w:caps w:val="0"/>
            <w:noProof/>
            <w:sz w:val="22"/>
            <w:szCs w:val="22"/>
            <w:lang w:eastAsia="nl-NL"/>
          </w:rPr>
          <w:tab/>
        </w:r>
        <w:r w:rsidR="00B1327A" w:rsidRPr="006429C4">
          <w:rPr>
            <w:rStyle w:val="Hyperlink"/>
            <w:noProof/>
          </w:rPr>
          <w:t>Inleiding</w:t>
        </w:r>
        <w:r w:rsidR="00B1327A">
          <w:rPr>
            <w:noProof/>
            <w:webHidden/>
          </w:rPr>
          <w:tab/>
        </w:r>
        <w:r w:rsidR="00B1327A">
          <w:rPr>
            <w:noProof/>
            <w:webHidden/>
          </w:rPr>
          <w:fldChar w:fldCharType="begin"/>
        </w:r>
        <w:r w:rsidR="00B1327A">
          <w:rPr>
            <w:noProof/>
            <w:webHidden/>
          </w:rPr>
          <w:instrText xml:space="preserve"> PAGEREF _Toc41475892 \h </w:instrText>
        </w:r>
        <w:r w:rsidR="00B1327A">
          <w:rPr>
            <w:noProof/>
            <w:webHidden/>
          </w:rPr>
        </w:r>
        <w:r w:rsidR="00B1327A">
          <w:rPr>
            <w:noProof/>
            <w:webHidden/>
          </w:rPr>
          <w:fldChar w:fldCharType="separate"/>
        </w:r>
        <w:r w:rsidR="00B1327A">
          <w:rPr>
            <w:noProof/>
            <w:webHidden/>
          </w:rPr>
          <w:t>4</w:t>
        </w:r>
        <w:r w:rsidR="00B1327A">
          <w:rPr>
            <w:noProof/>
            <w:webHidden/>
          </w:rPr>
          <w:fldChar w:fldCharType="end"/>
        </w:r>
      </w:hyperlink>
    </w:p>
    <w:p w14:paraId="3FDE8C66"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893" w:history="1">
        <w:r w:rsidR="00B1327A" w:rsidRPr="006429C4">
          <w:rPr>
            <w:rStyle w:val="Hyperlink"/>
            <w:noProof/>
            <w14:scene3d>
              <w14:camera w14:prst="orthographicFront"/>
              <w14:lightRig w14:rig="threePt" w14:dir="t">
                <w14:rot w14:lat="0" w14:lon="0" w14:rev="0"/>
              </w14:lightRig>
            </w14:scene3d>
          </w:rPr>
          <w:t>1.1</w:t>
        </w:r>
        <w:r w:rsidR="00B1327A">
          <w:rPr>
            <w:rFonts w:asciiTheme="minorHAnsi" w:hAnsiTheme="minorHAnsi" w:cstheme="minorBidi"/>
            <w:smallCaps w:val="0"/>
            <w:noProof/>
            <w:sz w:val="22"/>
            <w:szCs w:val="22"/>
            <w:lang w:eastAsia="nl-NL"/>
          </w:rPr>
          <w:tab/>
        </w:r>
        <w:r w:rsidR="00B1327A" w:rsidRPr="006429C4">
          <w:rPr>
            <w:rStyle w:val="Hyperlink"/>
            <w:noProof/>
          </w:rPr>
          <w:t>Algemeen</w:t>
        </w:r>
        <w:r w:rsidR="00B1327A">
          <w:rPr>
            <w:noProof/>
            <w:webHidden/>
          </w:rPr>
          <w:tab/>
        </w:r>
        <w:r w:rsidR="00B1327A">
          <w:rPr>
            <w:noProof/>
            <w:webHidden/>
          </w:rPr>
          <w:fldChar w:fldCharType="begin"/>
        </w:r>
        <w:r w:rsidR="00B1327A">
          <w:rPr>
            <w:noProof/>
            <w:webHidden/>
          </w:rPr>
          <w:instrText xml:space="preserve"> PAGEREF _Toc41475893 \h </w:instrText>
        </w:r>
        <w:r w:rsidR="00B1327A">
          <w:rPr>
            <w:noProof/>
            <w:webHidden/>
          </w:rPr>
        </w:r>
        <w:r w:rsidR="00B1327A">
          <w:rPr>
            <w:noProof/>
            <w:webHidden/>
          </w:rPr>
          <w:fldChar w:fldCharType="separate"/>
        </w:r>
        <w:r w:rsidR="00B1327A">
          <w:rPr>
            <w:noProof/>
            <w:webHidden/>
          </w:rPr>
          <w:t>4</w:t>
        </w:r>
        <w:r w:rsidR="00B1327A">
          <w:rPr>
            <w:noProof/>
            <w:webHidden/>
          </w:rPr>
          <w:fldChar w:fldCharType="end"/>
        </w:r>
      </w:hyperlink>
    </w:p>
    <w:p w14:paraId="57BD082F"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894" w:history="1">
        <w:r w:rsidR="00B1327A" w:rsidRPr="006429C4">
          <w:rPr>
            <w:rStyle w:val="Hyperlink"/>
            <w:noProof/>
            <w14:scene3d>
              <w14:camera w14:prst="orthographicFront"/>
              <w14:lightRig w14:rig="threePt" w14:dir="t">
                <w14:rot w14:lat="0" w14:lon="0" w14:rev="0"/>
              </w14:lightRig>
            </w14:scene3d>
          </w:rPr>
          <w:t>1.2</w:t>
        </w:r>
        <w:r w:rsidR="00B1327A">
          <w:rPr>
            <w:rFonts w:asciiTheme="minorHAnsi" w:hAnsiTheme="minorHAnsi" w:cstheme="minorBidi"/>
            <w:smallCaps w:val="0"/>
            <w:noProof/>
            <w:sz w:val="22"/>
            <w:szCs w:val="22"/>
            <w:lang w:eastAsia="nl-NL"/>
          </w:rPr>
          <w:tab/>
        </w:r>
        <w:r w:rsidR="00B1327A" w:rsidRPr="006429C4">
          <w:rPr>
            <w:rStyle w:val="Hyperlink"/>
            <w:noProof/>
          </w:rPr>
          <w:t>Relatie tot de Overeenkomst</w:t>
        </w:r>
        <w:r w:rsidR="00B1327A">
          <w:rPr>
            <w:noProof/>
            <w:webHidden/>
          </w:rPr>
          <w:tab/>
        </w:r>
        <w:r w:rsidR="00B1327A">
          <w:rPr>
            <w:noProof/>
            <w:webHidden/>
          </w:rPr>
          <w:fldChar w:fldCharType="begin"/>
        </w:r>
        <w:r w:rsidR="00B1327A">
          <w:rPr>
            <w:noProof/>
            <w:webHidden/>
          </w:rPr>
          <w:instrText xml:space="preserve"> PAGEREF _Toc41475894 \h </w:instrText>
        </w:r>
        <w:r w:rsidR="00B1327A">
          <w:rPr>
            <w:noProof/>
            <w:webHidden/>
          </w:rPr>
        </w:r>
        <w:r w:rsidR="00B1327A">
          <w:rPr>
            <w:noProof/>
            <w:webHidden/>
          </w:rPr>
          <w:fldChar w:fldCharType="separate"/>
        </w:r>
        <w:r w:rsidR="00B1327A">
          <w:rPr>
            <w:noProof/>
            <w:webHidden/>
          </w:rPr>
          <w:t>4</w:t>
        </w:r>
        <w:r w:rsidR="00B1327A">
          <w:rPr>
            <w:noProof/>
            <w:webHidden/>
          </w:rPr>
          <w:fldChar w:fldCharType="end"/>
        </w:r>
      </w:hyperlink>
    </w:p>
    <w:p w14:paraId="09EFD8D5"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895" w:history="1">
        <w:r w:rsidR="00B1327A" w:rsidRPr="006429C4">
          <w:rPr>
            <w:rStyle w:val="Hyperlink"/>
            <w:noProof/>
            <w14:scene3d>
              <w14:camera w14:prst="orthographicFront"/>
              <w14:lightRig w14:rig="threePt" w14:dir="t">
                <w14:rot w14:lat="0" w14:lon="0" w14:rev="0"/>
              </w14:lightRig>
            </w14:scene3d>
          </w:rPr>
          <w:t>1.3</w:t>
        </w:r>
        <w:r w:rsidR="00B1327A">
          <w:rPr>
            <w:rFonts w:asciiTheme="minorHAnsi" w:hAnsiTheme="minorHAnsi" w:cstheme="minorBidi"/>
            <w:smallCaps w:val="0"/>
            <w:noProof/>
            <w:sz w:val="22"/>
            <w:szCs w:val="22"/>
            <w:lang w:eastAsia="nl-NL"/>
          </w:rPr>
          <w:tab/>
        </w:r>
        <w:r w:rsidR="00B1327A" w:rsidRPr="006429C4">
          <w:rPr>
            <w:rStyle w:val="Hyperlink"/>
            <w:noProof/>
          </w:rPr>
          <w:t>Documentbeheer</w:t>
        </w:r>
        <w:r w:rsidR="00B1327A">
          <w:rPr>
            <w:noProof/>
            <w:webHidden/>
          </w:rPr>
          <w:tab/>
        </w:r>
        <w:r w:rsidR="00B1327A">
          <w:rPr>
            <w:noProof/>
            <w:webHidden/>
          </w:rPr>
          <w:fldChar w:fldCharType="begin"/>
        </w:r>
        <w:r w:rsidR="00B1327A">
          <w:rPr>
            <w:noProof/>
            <w:webHidden/>
          </w:rPr>
          <w:instrText xml:space="preserve"> PAGEREF _Toc41475895 \h </w:instrText>
        </w:r>
        <w:r w:rsidR="00B1327A">
          <w:rPr>
            <w:noProof/>
            <w:webHidden/>
          </w:rPr>
        </w:r>
        <w:r w:rsidR="00B1327A">
          <w:rPr>
            <w:noProof/>
            <w:webHidden/>
          </w:rPr>
          <w:fldChar w:fldCharType="separate"/>
        </w:r>
        <w:r w:rsidR="00B1327A">
          <w:rPr>
            <w:noProof/>
            <w:webHidden/>
          </w:rPr>
          <w:t>4</w:t>
        </w:r>
        <w:r w:rsidR="00B1327A">
          <w:rPr>
            <w:noProof/>
            <w:webHidden/>
          </w:rPr>
          <w:fldChar w:fldCharType="end"/>
        </w:r>
      </w:hyperlink>
    </w:p>
    <w:p w14:paraId="515E0A1E"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896" w:history="1">
        <w:r w:rsidR="00B1327A" w:rsidRPr="006429C4">
          <w:rPr>
            <w:rStyle w:val="Hyperlink"/>
            <w:noProof/>
            <w14:scene3d>
              <w14:camera w14:prst="orthographicFront"/>
              <w14:lightRig w14:rig="threePt" w14:dir="t">
                <w14:rot w14:lat="0" w14:lon="0" w14:rev="0"/>
              </w14:lightRig>
            </w14:scene3d>
          </w:rPr>
          <w:t>1.4</w:t>
        </w:r>
        <w:r w:rsidR="00B1327A">
          <w:rPr>
            <w:rFonts w:asciiTheme="minorHAnsi" w:hAnsiTheme="minorHAnsi" w:cstheme="minorBidi"/>
            <w:smallCaps w:val="0"/>
            <w:noProof/>
            <w:sz w:val="22"/>
            <w:szCs w:val="22"/>
            <w:lang w:eastAsia="nl-NL"/>
          </w:rPr>
          <w:tab/>
        </w:r>
        <w:r w:rsidR="00B1327A" w:rsidRPr="006429C4">
          <w:rPr>
            <w:rStyle w:val="Hyperlink"/>
            <w:noProof/>
          </w:rPr>
          <w:t>Definities</w:t>
        </w:r>
        <w:r w:rsidR="00B1327A">
          <w:rPr>
            <w:noProof/>
            <w:webHidden/>
          </w:rPr>
          <w:tab/>
        </w:r>
        <w:r w:rsidR="00B1327A">
          <w:rPr>
            <w:noProof/>
            <w:webHidden/>
          </w:rPr>
          <w:fldChar w:fldCharType="begin"/>
        </w:r>
        <w:r w:rsidR="00B1327A">
          <w:rPr>
            <w:noProof/>
            <w:webHidden/>
          </w:rPr>
          <w:instrText xml:space="preserve"> PAGEREF _Toc41475896 \h </w:instrText>
        </w:r>
        <w:r w:rsidR="00B1327A">
          <w:rPr>
            <w:noProof/>
            <w:webHidden/>
          </w:rPr>
        </w:r>
        <w:r w:rsidR="00B1327A">
          <w:rPr>
            <w:noProof/>
            <w:webHidden/>
          </w:rPr>
          <w:fldChar w:fldCharType="separate"/>
        </w:r>
        <w:r w:rsidR="00B1327A">
          <w:rPr>
            <w:noProof/>
            <w:webHidden/>
          </w:rPr>
          <w:t>4</w:t>
        </w:r>
        <w:r w:rsidR="00B1327A">
          <w:rPr>
            <w:noProof/>
            <w:webHidden/>
          </w:rPr>
          <w:fldChar w:fldCharType="end"/>
        </w:r>
      </w:hyperlink>
    </w:p>
    <w:p w14:paraId="1FB6F738" w14:textId="77777777" w:rsidR="00B1327A" w:rsidRDefault="00F26217">
      <w:pPr>
        <w:pStyle w:val="Inhopg1"/>
        <w:tabs>
          <w:tab w:val="left" w:pos="360"/>
          <w:tab w:val="right" w:leader="dot" w:pos="8773"/>
        </w:tabs>
        <w:rPr>
          <w:rFonts w:asciiTheme="minorHAnsi" w:hAnsiTheme="minorHAnsi" w:cstheme="minorBidi"/>
          <w:b w:val="0"/>
          <w:bCs w:val="0"/>
          <w:caps w:val="0"/>
          <w:noProof/>
          <w:sz w:val="22"/>
          <w:szCs w:val="22"/>
          <w:lang w:eastAsia="nl-NL"/>
        </w:rPr>
      </w:pPr>
      <w:hyperlink w:anchor="_Toc41475897" w:history="1">
        <w:r w:rsidR="00B1327A" w:rsidRPr="006429C4">
          <w:rPr>
            <w:rStyle w:val="Hyperlink"/>
            <w:noProof/>
          </w:rPr>
          <w:t>2</w:t>
        </w:r>
        <w:r w:rsidR="00B1327A">
          <w:rPr>
            <w:rFonts w:asciiTheme="minorHAnsi" w:hAnsiTheme="minorHAnsi" w:cstheme="minorBidi"/>
            <w:b w:val="0"/>
            <w:bCs w:val="0"/>
            <w:caps w:val="0"/>
            <w:noProof/>
            <w:sz w:val="22"/>
            <w:szCs w:val="22"/>
            <w:lang w:eastAsia="nl-NL"/>
          </w:rPr>
          <w:tab/>
        </w:r>
        <w:r w:rsidR="00B1327A" w:rsidRPr="006429C4">
          <w:rPr>
            <w:rStyle w:val="Hyperlink"/>
            <w:noProof/>
          </w:rPr>
          <w:t>Documentbeheer</w:t>
        </w:r>
        <w:r w:rsidR="00B1327A">
          <w:rPr>
            <w:noProof/>
            <w:webHidden/>
          </w:rPr>
          <w:tab/>
        </w:r>
        <w:r w:rsidR="00B1327A">
          <w:rPr>
            <w:noProof/>
            <w:webHidden/>
          </w:rPr>
          <w:fldChar w:fldCharType="begin"/>
        </w:r>
        <w:r w:rsidR="00B1327A">
          <w:rPr>
            <w:noProof/>
            <w:webHidden/>
          </w:rPr>
          <w:instrText xml:space="preserve"> PAGEREF _Toc41475897 \h </w:instrText>
        </w:r>
        <w:r w:rsidR="00B1327A">
          <w:rPr>
            <w:noProof/>
            <w:webHidden/>
          </w:rPr>
        </w:r>
        <w:r w:rsidR="00B1327A">
          <w:rPr>
            <w:noProof/>
            <w:webHidden/>
          </w:rPr>
          <w:fldChar w:fldCharType="separate"/>
        </w:r>
        <w:r w:rsidR="00B1327A">
          <w:rPr>
            <w:noProof/>
            <w:webHidden/>
          </w:rPr>
          <w:t>5</w:t>
        </w:r>
        <w:r w:rsidR="00B1327A">
          <w:rPr>
            <w:noProof/>
            <w:webHidden/>
          </w:rPr>
          <w:fldChar w:fldCharType="end"/>
        </w:r>
      </w:hyperlink>
    </w:p>
    <w:p w14:paraId="4936DC69"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898" w:history="1">
        <w:r w:rsidR="00B1327A" w:rsidRPr="006429C4">
          <w:rPr>
            <w:rStyle w:val="Hyperlink"/>
            <w:noProof/>
            <w14:scene3d>
              <w14:camera w14:prst="orthographicFront"/>
              <w14:lightRig w14:rig="threePt" w14:dir="t">
                <w14:rot w14:lat="0" w14:lon="0" w14:rev="0"/>
              </w14:lightRig>
            </w14:scene3d>
          </w:rPr>
          <w:t>2.1</w:t>
        </w:r>
        <w:r w:rsidR="00B1327A">
          <w:rPr>
            <w:rFonts w:asciiTheme="minorHAnsi" w:hAnsiTheme="minorHAnsi" w:cstheme="minorBidi"/>
            <w:smallCaps w:val="0"/>
            <w:noProof/>
            <w:sz w:val="22"/>
            <w:szCs w:val="22"/>
            <w:lang w:eastAsia="nl-NL"/>
          </w:rPr>
          <w:tab/>
        </w:r>
        <w:r w:rsidR="00B1327A" w:rsidRPr="006429C4">
          <w:rPr>
            <w:rStyle w:val="Hyperlink"/>
            <w:rFonts w:cstheme="minorHAnsi"/>
            <w:noProof/>
          </w:rPr>
          <w:t>Doel van de SLA</w:t>
        </w:r>
        <w:r w:rsidR="00B1327A">
          <w:rPr>
            <w:noProof/>
            <w:webHidden/>
          </w:rPr>
          <w:tab/>
        </w:r>
        <w:r w:rsidR="00B1327A">
          <w:rPr>
            <w:noProof/>
            <w:webHidden/>
          </w:rPr>
          <w:fldChar w:fldCharType="begin"/>
        </w:r>
        <w:r w:rsidR="00B1327A">
          <w:rPr>
            <w:noProof/>
            <w:webHidden/>
          </w:rPr>
          <w:instrText xml:space="preserve"> PAGEREF _Toc41475898 \h </w:instrText>
        </w:r>
        <w:r w:rsidR="00B1327A">
          <w:rPr>
            <w:noProof/>
            <w:webHidden/>
          </w:rPr>
        </w:r>
        <w:r w:rsidR="00B1327A">
          <w:rPr>
            <w:noProof/>
            <w:webHidden/>
          </w:rPr>
          <w:fldChar w:fldCharType="separate"/>
        </w:r>
        <w:r w:rsidR="00B1327A">
          <w:rPr>
            <w:noProof/>
            <w:webHidden/>
          </w:rPr>
          <w:t>5</w:t>
        </w:r>
        <w:r w:rsidR="00B1327A">
          <w:rPr>
            <w:noProof/>
            <w:webHidden/>
          </w:rPr>
          <w:fldChar w:fldCharType="end"/>
        </w:r>
      </w:hyperlink>
    </w:p>
    <w:p w14:paraId="58B28368"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899" w:history="1">
        <w:r w:rsidR="00B1327A" w:rsidRPr="006429C4">
          <w:rPr>
            <w:rStyle w:val="Hyperlink"/>
            <w:noProof/>
            <w:lang w:eastAsia="zh-CN"/>
            <w14:scene3d>
              <w14:camera w14:prst="orthographicFront"/>
              <w14:lightRig w14:rig="threePt" w14:dir="t">
                <w14:rot w14:lat="0" w14:lon="0" w14:rev="0"/>
              </w14:lightRig>
            </w14:scene3d>
          </w:rPr>
          <w:t>2.2</w:t>
        </w:r>
        <w:r w:rsidR="00B1327A">
          <w:rPr>
            <w:rFonts w:asciiTheme="minorHAnsi" w:hAnsiTheme="minorHAnsi" w:cstheme="minorBidi"/>
            <w:smallCaps w:val="0"/>
            <w:noProof/>
            <w:sz w:val="22"/>
            <w:szCs w:val="22"/>
            <w:lang w:eastAsia="nl-NL"/>
          </w:rPr>
          <w:tab/>
        </w:r>
        <w:r w:rsidR="00B1327A" w:rsidRPr="006429C4">
          <w:rPr>
            <w:rStyle w:val="Hyperlink"/>
            <w:rFonts w:cstheme="minorHAnsi"/>
            <w:noProof/>
          </w:rPr>
          <w:t>Onderhoud van de SLA</w:t>
        </w:r>
        <w:r w:rsidR="00B1327A">
          <w:rPr>
            <w:noProof/>
            <w:webHidden/>
          </w:rPr>
          <w:tab/>
        </w:r>
        <w:r w:rsidR="00B1327A">
          <w:rPr>
            <w:noProof/>
            <w:webHidden/>
          </w:rPr>
          <w:fldChar w:fldCharType="begin"/>
        </w:r>
        <w:r w:rsidR="00B1327A">
          <w:rPr>
            <w:noProof/>
            <w:webHidden/>
          </w:rPr>
          <w:instrText xml:space="preserve"> PAGEREF _Toc41475899 \h </w:instrText>
        </w:r>
        <w:r w:rsidR="00B1327A">
          <w:rPr>
            <w:noProof/>
            <w:webHidden/>
          </w:rPr>
        </w:r>
        <w:r w:rsidR="00B1327A">
          <w:rPr>
            <w:noProof/>
            <w:webHidden/>
          </w:rPr>
          <w:fldChar w:fldCharType="separate"/>
        </w:r>
        <w:r w:rsidR="00B1327A">
          <w:rPr>
            <w:noProof/>
            <w:webHidden/>
          </w:rPr>
          <w:t>5</w:t>
        </w:r>
        <w:r w:rsidR="00B1327A">
          <w:rPr>
            <w:noProof/>
            <w:webHidden/>
          </w:rPr>
          <w:fldChar w:fldCharType="end"/>
        </w:r>
      </w:hyperlink>
    </w:p>
    <w:p w14:paraId="53680FC3" w14:textId="77777777" w:rsidR="00B1327A" w:rsidRDefault="00F26217">
      <w:pPr>
        <w:pStyle w:val="Inhopg1"/>
        <w:tabs>
          <w:tab w:val="left" w:pos="360"/>
          <w:tab w:val="right" w:leader="dot" w:pos="8773"/>
        </w:tabs>
        <w:rPr>
          <w:rFonts w:asciiTheme="minorHAnsi" w:hAnsiTheme="minorHAnsi" w:cstheme="minorBidi"/>
          <w:b w:val="0"/>
          <w:bCs w:val="0"/>
          <w:caps w:val="0"/>
          <w:noProof/>
          <w:sz w:val="22"/>
          <w:szCs w:val="22"/>
          <w:lang w:eastAsia="nl-NL"/>
        </w:rPr>
      </w:pPr>
      <w:hyperlink w:anchor="_Toc41475900" w:history="1">
        <w:r w:rsidR="00B1327A" w:rsidRPr="006429C4">
          <w:rPr>
            <w:rStyle w:val="Hyperlink"/>
            <w:noProof/>
          </w:rPr>
          <w:t>3</w:t>
        </w:r>
        <w:r w:rsidR="00B1327A">
          <w:rPr>
            <w:rFonts w:asciiTheme="minorHAnsi" w:hAnsiTheme="minorHAnsi" w:cstheme="minorBidi"/>
            <w:b w:val="0"/>
            <w:bCs w:val="0"/>
            <w:caps w:val="0"/>
            <w:noProof/>
            <w:sz w:val="22"/>
            <w:szCs w:val="22"/>
            <w:lang w:eastAsia="nl-NL"/>
          </w:rPr>
          <w:tab/>
        </w:r>
        <w:r w:rsidR="00B1327A" w:rsidRPr="006429C4">
          <w:rPr>
            <w:rStyle w:val="Hyperlink"/>
            <w:noProof/>
            <w:lang w:eastAsia="zh-CN"/>
          </w:rPr>
          <w:t>Scope van de d</w:t>
        </w:r>
        <w:r w:rsidR="00B1327A" w:rsidRPr="006429C4">
          <w:rPr>
            <w:rStyle w:val="Hyperlink"/>
            <w:noProof/>
          </w:rPr>
          <w:t>ienstverlening</w:t>
        </w:r>
        <w:r w:rsidR="00B1327A">
          <w:rPr>
            <w:noProof/>
            <w:webHidden/>
          </w:rPr>
          <w:tab/>
        </w:r>
        <w:r w:rsidR="00B1327A">
          <w:rPr>
            <w:noProof/>
            <w:webHidden/>
          </w:rPr>
          <w:fldChar w:fldCharType="begin"/>
        </w:r>
        <w:r w:rsidR="00B1327A">
          <w:rPr>
            <w:noProof/>
            <w:webHidden/>
          </w:rPr>
          <w:instrText xml:space="preserve"> PAGEREF _Toc41475900 \h </w:instrText>
        </w:r>
        <w:r w:rsidR="00B1327A">
          <w:rPr>
            <w:noProof/>
            <w:webHidden/>
          </w:rPr>
        </w:r>
        <w:r w:rsidR="00B1327A">
          <w:rPr>
            <w:noProof/>
            <w:webHidden/>
          </w:rPr>
          <w:fldChar w:fldCharType="separate"/>
        </w:r>
        <w:r w:rsidR="00B1327A">
          <w:rPr>
            <w:noProof/>
            <w:webHidden/>
          </w:rPr>
          <w:t>6</w:t>
        </w:r>
        <w:r w:rsidR="00B1327A">
          <w:rPr>
            <w:noProof/>
            <w:webHidden/>
          </w:rPr>
          <w:fldChar w:fldCharType="end"/>
        </w:r>
      </w:hyperlink>
    </w:p>
    <w:p w14:paraId="5A3183A8" w14:textId="77777777" w:rsidR="00B1327A" w:rsidRDefault="00F26217">
      <w:pPr>
        <w:pStyle w:val="Inhopg1"/>
        <w:tabs>
          <w:tab w:val="left" w:pos="360"/>
          <w:tab w:val="right" w:leader="dot" w:pos="8773"/>
        </w:tabs>
        <w:rPr>
          <w:rFonts w:asciiTheme="minorHAnsi" w:hAnsiTheme="minorHAnsi" w:cstheme="minorBidi"/>
          <w:b w:val="0"/>
          <w:bCs w:val="0"/>
          <w:caps w:val="0"/>
          <w:noProof/>
          <w:sz w:val="22"/>
          <w:szCs w:val="22"/>
          <w:lang w:eastAsia="nl-NL"/>
        </w:rPr>
      </w:pPr>
      <w:hyperlink w:anchor="_Toc41475901" w:history="1">
        <w:r w:rsidR="00B1327A" w:rsidRPr="006429C4">
          <w:rPr>
            <w:rStyle w:val="Hyperlink"/>
            <w:noProof/>
            <w:lang w:eastAsia="zh-CN"/>
          </w:rPr>
          <w:t>4</w:t>
        </w:r>
        <w:r w:rsidR="00B1327A">
          <w:rPr>
            <w:rFonts w:asciiTheme="minorHAnsi" w:hAnsiTheme="minorHAnsi" w:cstheme="minorBidi"/>
            <w:b w:val="0"/>
            <w:bCs w:val="0"/>
            <w:caps w:val="0"/>
            <w:noProof/>
            <w:sz w:val="22"/>
            <w:szCs w:val="22"/>
            <w:lang w:eastAsia="nl-NL"/>
          </w:rPr>
          <w:tab/>
        </w:r>
        <w:r w:rsidR="00B1327A" w:rsidRPr="006429C4">
          <w:rPr>
            <w:rStyle w:val="Hyperlink"/>
            <w:noProof/>
          </w:rPr>
          <w:t>Communicatie en overlegstructuur</w:t>
        </w:r>
        <w:r w:rsidR="00B1327A">
          <w:rPr>
            <w:noProof/>
            <w:webHidden/>
          </w:rPr>
          <w:tab/>
        </w:r>
        <w:r w:rsidR="00B1327A">
          <w:rPr>
            <w:noProof/>
            <w:webHidden/>
          </w:rPr>
          <w:fldChar w:fldCharType="begin"/>
        </w:r>
        <w:r w:rsidR="00B1327A">
          <w:rPr>
            <w:noProof/>
            <w:webHidden/>
          </w:rPr>
          <w:instrText xml:space="preserve"> PAGEREF _Toc41475901 \h </w:instrText>
        </w:r>
        <w:r w:rsidR="00B1327A">
          <w:rPr>
            <w:noProof/>
            <w:webHidden/>
          </w:rPr>
        </w:r>
        <w:r w:rsidR="00B1327A">
          <w:rPr>
            <w:noProof/>
            <w:webHidden/>
          </w:rPr>
          <w:fldChar w:fldCharType="separate"/>
        </w:r>
        <w:r w:rsidR="00B1327A">
          <w:rPr>
            <w:noProof/>
            <w:webHidden/>
          </w:rPr>
          <w:t>7</w:t>
        </w:r>
        <w:r w:rsidR="00B1327A">
          <w:rPr>
            <w:noProof/>
            <w:webHidden/>
          </w:rPr>
          <w:fldChar w:fldCharType="end"/>
        </w:r>
      </w:hyperlink>
    </w:p>
    <w:p w14:paraId="38949960"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02" w:history="1">
        <w:r w:rsidR="00B1327A" w:rsidRPr="006429C4">
          <w:rPr>
            <w:rStyle w:val="Hyperlink"/>
            <w:noProof/>
            <w14:scene3d>
              <w14:camera w14:prst="orthographicFront"/>
              <w14:lightRig w14:rig="threePt" w14:dir="t">
                <w14:rot w14:lat="0" w14:lon="0" w14:rev="0"/>
              </w14:lightRig>
            </w14:scene3d>
          </w:rPr>
          <w:t>4.1</w:t>
        </w:r>
        <w:r w:rsidR="00B1327A">
          <w:rPr>
            <w:rFonts w:asciiTheme="minorHAnsi" w:hAnsiTheme="minorHAnsi" w:cstheme="minorBidi"/>
            <w:smallCaps w:val="0"/>
            <w:noProof/>
            <w:sz w:val="22"/>
            <w:szCs w:val="22"/>
            <w:lang w:eastAsia="nl-NL"/>
          </w:rPr>
          <w:tab/>
        </w:r>
        <w:r w:rsidR="00B1327A" w:rsidRPr="006429C4">
          <w:rPr>
            <w:rStyle w:val="Hyperlink"/>
            <w:noProof/>
          </w:rPr>
          <w:t>Directie overleg</w:t>
        </w:r>
        <w:r w:rsidR="00B1327A">
          <w:rPr>
            <w:noProof/>
            <w:webHidden/>
          </w:rPr>
          <w:tab/>
        </w:r>
        <w:r w:rsidR="00B1327A">
          <w:rPr>
            <w:noProof/>
            <w:webHidden/>
          </w:rPr>
          <w:fldChar w:fldCharType="begin"/>
        </w:r>
        <w:r w:rsidR="00B1327A">
          <w:rPr>
            <w:noProof/>
            <w:webHidden/>
          </w:rPr>
          <w:instrText xml:space="preserve"> PAGEREF _Toc41475902 \h </w:instrText>
        </w:r>
        <w:r w:rsidR="00B1327A">
          <w:rPr>
            <w:noProof/>
            <w:webHidden/>
          </w:rPr>
        </w:r>
        <w:r w:rsidR="00B1327A">
          <w:rPr>
            <w:noProof/>
            <w:webHidden/>
          </w:rPr>
          <w:fldChar w:fldCharType="separate"/>
        </w:r>
        <w:r w:rsidR="00B1327A">
          <w:rPr>
            <w:noProof/>
            <w:webHidden/>
          </w:rPr>
          <w:t>7</w:t>
        </w:r>
        <w:r w:rsidR="00B1327A">
          <w:rPr>
            <w:noProof/>
            <w:webHidden/>
          </w:rPr>
          <w:fldChar w:fldCharType="end"/>
        </w:r>
      </w:hyperlink>
    </w:p>
    <w:p w14:paraId="37CCCD72"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03" w:history="1">
        <w:r w:rsidR="00B1327A" w:rsidRPr="006429C4">
          <w:rPr>
            <w:rStyle w:val="Hyperlink"/>
            <w:noProof/>
            <w14:scene3d>
              <w14:camera w14:prst="orthographicFront"/>
              <w14:lightRig w14:rig="threePt" w14:dir="t">
                <w14:rot w14:lat="0" w14:lon="0" w14:rev="0"/>
              </w14:lightRig>
            </w14:scene3d>
          </w:rPr>
          <w:t>4.2</w:t>
        </w:r>
        <w:r w:rsidR="00B1327A">
          <w:rPr>
            <w:rFonts w:asciiTheme="minorHAnsi" w:hAnsiTheme="minorHAnsi" w:cstheme="minorBidi"/>
            <w:smallCaps w:val="0"/>
            <w:noProof/>
            <w:sz w:val="22"/>
            <w:szCs w:val="22"/>
            <w:lang w:eastAsia="nl-NL"/>
          </w:rPr>
          <w:tab/>
        </w:r>
        <w:r w:rsidR="00B1327A" w:rsidRPr="006429C4">
          <w:rPr>
            <w:rStyle w:val="Hyperlink"/>
            <w:noProof/>
          </w:rPr>
          <w:t>Contractmanagement (tactisch) overleg</w:t>
        </w:r>
        <w:r w:rsidR="00B1327A">
          <w:rPr>
            <w:noProof/>
            <w:webHidden/>
          </w:rPr>
          <w:tab/>
        </w:r>
        <w:r w:rsidR="00B1327A">
          <w:rPr>
            <w:noProof/>
            <w:webHidden/>
          </w:rPr>
          <w:fldChar w:fldCharType="begin"/>
        </w:r>
        <w:r w:rsidR="00B1327A">
          <w:rPr>
            <w:noProof/>
            <w:webHidden/>
          </w:rPr>
          <w:instrText xml:space="preserve"> PAGEREF _Toc41475903 \h </w:instrText>
        </w:r>
        <w:r w:rsidR="00B1327A">
          <w:rPr>
            <w:noProof/>
            <w:webHidden/>
          </w:rPr>
        </w:r>
        <w:r w:rsidR="00B1327A">
          <w:rPr>
            <w:noProof/>
            <w:webHidden/>
          </w:rPr>
          <w:fldChar w:fldCharType="separate"/>
        </w:r>
        <w:r w:rsidR="00B1327A">
          <w:rPr>
            <w:noProof/>
            <w:webHidden/>
          </w:rPr>
          <w:t>9</w:t>
        </w:r>
        <w:r w:rsidR="00B1327A">
          <w:rPr>
            <w:noProof/>
            <w:webHidden/>
          </w:rPr>
          <w:fldChar w:fldCharType="end"/>
        </w:r>
      </w:hyperlink>
    </w:p>
    <w:p w14:paraId="46F25286"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04" w:history="1">
        <w:r w:rsidR="00B1327A" w:rsidRPr="006429C4">
          <w:rPr>
            <w:rStyle w:val="Hyperlink"/>
            <w:noProof/>
            <w14:scene3d>
              <w14:camera w14:prst="orthographicFront"/>
              <w14:lightRig w14:rig="threePt" w14:dir="t">
                <w14:rot w14:lat="0" w14:lon="0" w14:rev="0"/>
              </w14:lightRig>
            </w14:scene3d>
          </w:rPr>
          <w:t>4.3</w:t>
        </w:r>
        <w:r w:rsidR="00B1327A">
          <w:rPr>
            <w:rFonts w:asciiTheme="minorHAnsi" w:hAnsiTheme="minorHAnsi" w:cstheme="minorBidi"/>
            <w:smallCaps w:val="0"/>
            <w:noProof/>
            <w:sz w:val="22"/>
            <w:szCs w:val="22"/>
            <w:lang w:eastAsia="nl-NL"/>
          </w:rPr>
          <w:tab/>
        </w:r>
        <w:r w:rsidR="00B1327A" w:rsidRPr="006429C4">
          <w:rPr>
            <w:rStyle w:val="Hyperlink"/>
            <w:noProof/>
          </w:rPr>
          <w:t>Operationeel overleg</w:t>
        </w:r>
        <w:r w:rsidR="00B1327A">
          <w:rPr>
            <w:noProof/>
            <w:webHidden/>
          </w:rPr>
          <w:tab/>
        </w:r>
        <w:r w:rsidR="00B1327A">
          <w:rPr>
            <w:noProof/>
            <w:webHidden/>
          </w:rPr>
          <w:fldChar w:fldCharType="begin"/>
        </w:r>
        <w:r w:rsidR="00B1327A">
          <w:rPr>
            <w:noProof/>
            <w:webHidden/>
          </w:rPr>
          <w:instrText xml:space="preserve"> PAGEREF _Toc41475904 \h </w:instrText>
        </w:r>
        <w:r w:rsidR="00B1327A">
          <w:rPr>
            <w:noProof/>
            <w:webHidden/>
          </w:rPr>
        </w:r>
        <w:r w:rsidR="00B1327A">
          <w:rPr>
            <w:noProof/>
            <w:webHidden/>
          </w:rPr>
          <w:fldChar w:fldCharType="separate"/>
        </w:r>
        <w:r w:rsidR="00B1327A">
          <w:rPr>
            <w:noProof/>
            <w:webHidden/>
          </w:rPr>
          <w:t>9</w:t>
        </w:r>
        <w:r w:rsidR="00B1327A">
          <w:rPr>
            <w:noProof/>
            <w:webHidden/>
          </w:rPr>
          <w:fldChar w:fldCharType="end"/>
        </w:r>
      </w:hyperlink>
    </w:p>
    <w:p w14:paraId="5954BCCA"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05" w:history="1">
        <w:r w:rsidR="00B1327A" w:rsidRPr="006429C4">
          <w:rPr>
            <w:rStyle w:val="Hyperlink"/>
            <w:noProof/>
            <w14:scene3d>
              <w14:camera w14:prst="orthographicFront"/>
              <w14:lightRig w14:rig="threePt" w14:dir="t">
                <w14:rot w14:lat="0" w14:lon="0" w14:rev="0"/>
              </w14:lightRig>
            </w14:scene3d>
          </w:rPr>
          <w:t>4.4</w:t>
        </w:r>
        <w:r w:rsidR="00B1327A">
          <w:rPr>
            <w:rFonts w:asciiTheme="minorHAnsi" w:hAnsiTheme="minorHAnsi" w:cstheme="minorBidi"/>
            <w:smallCaps w:val="0"/>
            <w:noProof/>
            <w:sz w:val="22"/>
            <w:szCs w:val="22"/>
            <w:lang w:eastAsia="nl-NL"/>
          </w:rPr>
          <w:tab/>
        </w:r>
        <w:r w:rsidR="00B1327A" w:rsidRPr="006429C4">
          <w:rPr>
            <w:rStyle w:val="Hyperlink"/>
            <w:noProof/>
          </w:rPr>
          <w:t>Werkafspraken</w:t>
        </w:r>
        <w:r w:rsidR="00B1327A">
          <w:rPr>
            <w:noProof/>
            <w:webHidden/>
          </w:rPr>
          <w:tab/>
        </w:r>
        <w:r w:rsidR="00B1327A">
          <w:rPr>
            <w:noProof/>
            <w:webHidden/>
          </w:rPr>
          <w:fldChar w:fldCharType="begin"/>
        </w:r>
        <w:r w:rsidR="00B1327A">
          <w:rPr>
            <w:noProof/>
            <w:webHidden/>
          </w:rPr>
          <w:instrText xml:space="preserve"> PAGEREF _Toc41475905 \h </w:instrText>
        </w:r>
        <w:r w:rsidR="00B1327A">
          <w:rPr>
            <w:noProof/>
            <w:webHidden/>
          </w:rPr>
        </w:r>
        <w:r w:rsidR="00B1327A">
          <w:rPr>
            <w:noProof/>
            <w:webHidden/>
          </w:rPr>
          <w:fldChar w:fldCharType="separate"/>
        </w:r>
        <w:r w:rsidR="00B1327A">
          <w:rPr>
            <w:noProof/>
            <w:webHidden/>
          </w:rPr>
          <w:t>10</w:t>
        </w:r>
        <w:r w:rsidR="00B1327A">
          <w:rPr>
            <w:noProof/>
            <w:webHidden/>
          </w:rPr>
          <w:fldChar w:fldCharType="end"/>
        </w:r>
      </w:hyperlink>
    </w:p>
    <w:p w14:paraId="22DB709E"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06" w:history="1">
        <w:r w:rsidR="00B1327A" w:rsidRPr="006429C4">
          <w:rPr>
            <w:rStyle w:val="Hyperlink"/>
            <w:noProof/>
            <w14:scene3d>
              <w14:camera w14:prst="orthographicFront"/>
              <w14:lightRig w14:rig="threePt" w14:dir="t">
                <w14:rot w14:lat="0" w14:lon="0" w14:rev="0"/>
              </w14:lightRig>
            </w14:scene3d>
          </w:rPr>
          <w:t>4.5</w:t>
        </w:r>
        <w:r w:rsidR="00B1327A">
          <w:rPr>
            <w:rFonts w:asciiTheme="minorHAnsi" w:hAnsiTheme="minorHAnsi" w:cstheme="minorBidi"/>
            <w:smallCaps w:val="0"/>
            <w:noProof/>
            <w:sz w:val="22"/>
            <w:szCs w:val="22"/>
            <w:lang w:eastAsia="nl-NL"/>
          </w:rPr>
          <w:tab/>
        </w:r>
        <w:r w:rsidR="00B1327A" w:rsidRPr="006429C4">
          <w:rPr>
            <w:rStyle w:val="Hyperlink"/>
            <w:noProof/>
          </w:rPr>
          <w:t xml:space="preserve">Geautoriseerde bestellers van </w:t>
        </w:r>
        <w:r w:rsidR="00B1327A" w:rsidRPr="006429C4">
          <w:rPr>
            <w:rStyle w:val="Hyperlink"/>
            <w:noProof/>
            <w:lang w:eastAsia="zh-CN"/>
          </w:rPr>
          <w:t>additionele dienstverlening</w:t>
        </w:r>
        <w:r w:rsidR="00B1327A">
          <w:rPr>
            <w:noProof/>
            <w:webHidden/>
          </w:rPr>
          <w:tab/>
        </w:r>
        <w:r w:rsidR="00B1327A">
          <w:rPr>
            <w:noProof/>
            <w:webHidden/>
          </w:rPr>
          <w:fldChar w:fldCharType="begin"/>
        </w:r>
        <w:r w:rsidR="00B1327A">
          <w:rPr>
            <w:noProof/>
            <w:webHidden/>
          </w:rPr>
          <w:instrText xml:space="preserve"> PAGEREF _Toc41475906 \h </w:instrText>
        </w:r>
        <w:r w:rsidR="00B1327A">
          <w:rPr>
            <w:noProof/>
            <w:webHidden/>
          </w:rPr>
        </w:r>
        <w:r w:rsidR="00B1327A">
          <w:rPr>
            <w:noProof/>
            <w:webHidden/>
          </w:rPr>
          <w:fldChar w:fldCharType="separate"/>
        </w:r>
        <w:r w:rsidR="00B1327A">
          <w:rPr>
            <w:noProof/>
            <w:webHidden/>
          </w:rPr>
          <w:t>10</w:t>
        </w:r>
        <w:r w:rsidR="00B1327A">
          <w:rPr>
            <w:noProof/>
            <w:webHidden/>
          </w:rPr>
          <w:fldChar w:fldCharType="end"/>
        </w:r>
      </w:hyperlink>
    </w:p>
    <w:p w14:paraId="577C3211" w14:textId="77777777" w:rsidR="00B1327A" w:rsidRDefault="00F26217">
      <w:pPr>
        <w:pStyle w:val="Inhopg1"/>
        <w:tabs>
          <w:tab w:val="left" w:pos="360"/>
          <w:tab w:val="right" w:leader="dot" w:pos="8773"/>
        </w:tabs>
        <w:rPr>
          <w:rFonts w:asciiTheme="minorHAnsi" w:hAnsiTheme="minorHAnsi" w:cstheme="minorBidi"/>
          <w:b w:val="0"/>
          <w:bCs w:val="0"/>
          <w:caps w:val="0"/>
          <w:noProof/>
          <w:sz w:val="22"/>
          <w:szCs w:val="22"/>
          <w:lang w:eastAsia="nl-NL"/>
        </w:rPr>
      </w:pPr>
      <w:hyperlink w:anchor="_Toc41475907" w:history="1">
        <w:r w:rsidR="00B1327A" w:rsidRPr="006429C4">
          <w:rPr>
            <w:rStyle w:val="Hyperlink"/>
            <w:noProof/>
            <w:lang w:eastAsia="zh-CN"/>
          </w:rPr>
          <w:t>5</w:t>
        </w:r>
        <w:r w:rsidR="00B1327A">
          <w:rPr>
            <w:rFonts w:asciiTheme="minorHAnsi" w:hAnsiTheme="minorHAnsi" w:cstheme="minorBidi"/>
            <w:b w:val="0"/>
            <w:bCs w:val="0"/>
            <w:caps w:val="0"/>
            <w:noProof/>
            <w:sz w:val="22"/>
            <w:szCs w:val="22"/>
            <w:lang w:eastAsia="nl-NL"/>
          </w:rPr>
          <w:tab/>
        </w:r>
        <w:r w:rsidR="00B1327A" w:rsidRPr="006429C4">
          <w:rPr>
            <w:rStyle w:val="Hyperlink"/>
            <w:noProof/>
          </w:rPr>
          <w:t>Rapportage</w:t>
        </w:r>
        <w:r w:rsidR="00B1327A">
          <w:rPr>
            <w:noProof/>
            <w:webHidden/>
          </w:rPr>
          <w:tab/>
        </w:r>
        <w:r w:rsidR="00B1327A">
          <w:rPr>
            <w:noProof/>
            <w:webHidden/>
          </w:rPr>
          <w:fldChar w:fldCharType="begin"/>
        </w:r>
        <w:r w:rsidR="00B1327A">
          <w:rPr>
            <w:noProof/>
            <w:webHidden/>
          </w:rPr>
          <w:instrText xml:space="preserve"> PAGEREF _Toc41475907 \h </w:instrText>
        </w:r>
        <w:r w:rsidR="00B1327A">
          <w:rPr>
            <w:noProof/>
            <w:webHidden/>
          </w:rPr>
        </w:r>
        <w:r w:rsidR="00B1327A">
          <w:rPr>
            <w:noProof/>
            <w:webHidden/>
          </w:rPr>
          <w:fldChar w:fldCharType="separate"/>
        </w:r>
        <w:r w:rsidR="00B1327A">
          <w:rPr>
            <w:noProof/>
            <w:webHidden/>
          </w:rPr>
          <w:t>11</w:t>
        </w:r>
        <w:r w:rsidR="00B1327A">
          <w:rPr>
            <w:noProof/>
            <w:webHidden/>
          </w:rPr>
          <w:fldChar w:fldCharType="end"/>
        </w:r>
      </w:hyperlink>
    </w:p>
    <w:p w14:paraId="529999C1"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08" w:history="1">
        <w:r w:rsidR="00B1327A" w:rsidRPr="006429C4">
          <w:rPr>
            <w:rStyle w:val="Hyperlink"/>
            <w:noProof/>
            <w14:scene3d>
              <w14:camera w14:prst="orthographicFront"/>
              <w14:lightRig w14:rig="threePt" w14:dir="t">
                <w14:rot w14:lat="0" w14:lon="0" w14:rev="0"/>
              </w14:lightRig>
            </w14:scene3d>
          </w:rPr>
          <w:t>5.1</w:t>
        </w:r>
        <w:r w:rsidR="00B1327A">
          <w:rPr>
            <w:rFonts w:asciiTheme="minorHAnsi" w:hAnsiTheme="minorHAnsi" w:cstheme="minorBidi"/>
            <w:smallCaps w:val="0"/>
            <w:noProof/>
            <w:sz w:val="22"/>
            <w:szCs w:val="22"/>
            <w:lang w:eastAsia="nl-NL"/>
          </w:rPr>
          <w:tab/>
        </w:r>
        <w:r w:rsidR="00B1327A" w:rsidRPr="006429C4">
          <w:rPr>
            <w:rStyle w:val="Hyperlink"/>
            <w:noProof/>
          </w:rPr>
          <w:t>Doel</w:t>
        </w:r>
        <w:r w:rsidR="00B1327A">
          <w:rPr>
            <w:noProof/>
            <w:webHidden/>
          </w:rPr>
          <w:tab/>
        </w:r>
        <w:r w:rsidR="00B1327A">
          <w:rPr>
            <w:noProof/>
            <w:webHidden/>
          </w:rPr>
          <w:fldChar w:fldCharType="begin"/>
        </w:r>
        <w:r w:rsidR="00B1327A">
          <w:rPr>
            <w:noProof/>
            <w:webHidden/>
          </w:rPr>
          <w:instrText xml:space="preserve"> PAGEREF _Toc41475908 \h </w:instrText>
        </w:r>
        <w:r w:rsidR="00B1327A">
          <w:rPr>
            <w:noProof/>
            <w:webHidden/>
          </w:rPr>
        </w:r>
        <w:r w:rsidR="00B1327A">
          <w:rPr>
            <w:noProof/>
            <w:webHidden/>
          </w:rPr>
          <w:fldChar w:fldCharType="separate"/>
        </w:r>
        <w:r w:rsidR="00B1327A">
          <w:rPr>
            <w:noProof/>
            <w:webHidden/>
          </w:rPr>
          <w:t>11</w:t>
        </w:r>
        <w:r w:rsidR="00B1327A">
          <w:rPr>
            <w:noProof/>
            <w:webHidden/>
          </w:rPr>
          <w:fldChar w:fldCharType="end"/>
        </w:r>
      </w:hyperlink>
    </w:p>
    <w:p w14:paraId="69AC6A4F"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09" w:history="1">
        <w:r w:rsidR="00B1327A" w:rsidRPr="006429C4">
          <w:rPr>
            <w:rStyle w:val="Hyperlink"/>
            <w:noProof/>
            <w14:scene3d>
              <w14:camera w14:prst="orthographicFront"/>
              <w14:lightRig w14:rig="threePt" w14:dir="t">
                <w14:rot w14:lat="0" w14:lon="0" w14:rev="0"/>
              </w14:lightRig>
            </w14:scene3d>
          </w:rPr>
          <w:t>5.2</w:t>
        </w:r>
        <w:r w:rsidR="00B1327A">
          <w:rPr>
            <w:rFonts w:asciiTheme="minorHAnsi" w:hAnsiTheme="minorHAnsi" w:cstheme="minorBidi"/>
            <w:smallCaps w:val="0"/>
            <w:noProof/>
            <w:sz w:val="22"/>
            <w:szCs w:val="22"/>
            <w:lang w:eastAsia="nl-NL"/>
          </w:rPr>
          <w:tab/>
        </w:r>
        <w:r w:rsidR="00B1327A" w:rsidRPr="006429C4">
          <w:rPr>
            <w:rStyle w:val="Hyperlink"/>
            <w:noProof/>
          </w:rPr>
          <w:t>Oplevering</w:t>
        </w:r>
        <w:r w:rsidR="00B1327A">
          <w:rPr>
            <w:noProof/>
            <w:webHidden/>
          </w:rPr>
          <w:tab/>
        </w:r>
        <w:r w:rsidR="00B1327A">
          <w:rPr>
            <w:noProof/>
            <w:webHidden/>
          </w:rPr>
          <w:fldChar w:fldCharType="begin"/>
        </w:r>
        <w:r w:rsidR="00B1327A">
          <w:rPr>
            <w:noProof/>
            <w:webHidden/>
          </w:rPr>
          <w:instrText xml:space="preserve"> PAGEREF _Toc41475909 \h </w:instrText>
        </w:r>
        <w:r w:rsidR="00B1327A">
          <w:rPr>
            <w:noProof/>
            <w:webHidden/>
          </w:rPr>
        </w:r>
        <w:r w:rsidR="00B1327A">
          <w:rPr>
            <w:noProof/>
            <w:webHidden/>
          </w:rPr>
          <w:fldChar w:fldCharType="separate"/>
        </w:r>
        <w:r w:rsidR="00B1327A">
          <w:rPr>
            <w:noProof/>
            <w:webHidden/>
          </w:rPr>
          <w:t>11</w:t>
        </w:r>
        <w:r w:rsidR="00B1327A">
          <w:rPr>
            <w:noProof/>
            <w:webHidden/>
          </w:rPr>
          <w:fldChar w:fldCharType="end"/>
        </w:r>
      </w:hyperlink>
    </w:p>
    <w:p w14:paraId="167759CE"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10" w:history="1">
        <w:r w:rsidR="00B1327A" w:rsidRPr="006429C4">
          <w:rPr>
            <w:rStyle w:val="Hyperlink"/>
            <w:noProof/>
            <w14:scene3d>
              <w14:camera w14:prst="orthographicFront"/>
              <w14:lightRig w14:rig="threePt" w14:dir="t">
                <w14:rot w14:lat="0" w14:lon="0" w14:rev="0"/>
              </w14:lightRig>
            </w14:scene3d>
          </w:rPr>
          <w:t>5.3</w:t>
        </w:r>
        <w:r w:rsidR="00B1327A">
          <w:rPr>
            <w:rFonts w:asciiTheme="minorHAnsi" w:hAnsiTheme="minorHAnsi" w:cstheme="minorBidi"/>
            <w:smallCaps w:val="0"/>
            <w:noProof/>
            <w:sz w:val="22"/>
            <w:szCs w:val="22"/>
            <w:lang w:eastAsia="nl-NL"/>
          </w:rPr>
          <w:tab/>
        </w:r>
        <w:r w:rsidR="00B1327A" w:rsidRPr="006429C4">
          <w:rPr>
            <w:rStyle w:val="Hyperlink"/>
            <w:rFonts w:eastAsia="Arial Unicode MS"/>
            <w:noProof/>
          </w:rPr>
          <w:t>Inzichtelijkheid</w:t>
        </w:r>
        <w:r w:rsidR="00B1327A">
          <w:rPr>
            <w:noProof/>
            <w:webHidden/>
          </w:rPr>
          <w:tab/>
        </w:r>
        <w:r w:rsidR="00B1327A">
          <w:rPr>
            <w:noProof/>
            <w:webHidden/>
          </w:rPr>
          <w:fldChar w:fldCharType="begin"/>
        </w:r>
        <w:r w:rsidR="00B1327A">
          <w:rPr>
            <w:noProof/>
            <w:webHidden/>
          </w:rPr>
          <w:instrText xml:space="preserve"> PAGEREF _Toc41475910 \h </w:instrText>
        </w:r>
        <w:r w:rsidR="00B1327A">
          <w:rPr>
            <w:noProof/>
            <w:webHidden/>
          </w:rPr>
        </w:r>
        <w:r w:rsidR="00B1327A">
          <w:rPr>
            <w:noProof/>
            <w:webHidden/>
          </w:rPr>
          <w:fldChar w:fldCharType="separate"/>
        </w:r>
        <w:r w:rsidR="00B1327A">
          <w:rPr>
            <w:noProof/>
            <w:webHidden/>
          </w:rPr>
          <w:t>11</w:t>
        </w:r>
        <w:r w:rsidR="00B1327A">
          <w:rPr>
            <w:noProof/>
            <w:webHidden/>
          </w:rPr>
          <w:fldChar w:fldCharType="end"/>
        </w:r>
      </w:hyperlink>
    </w:p>
    <w:p w14:paraId="7BBCE609"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11" w:history="1">
        <w:r w:rsidR="00B1327A" w:rsidRPr="006429C4">
          <w:rPr>
            <w:rStyle w:val="Hyperlink"/>
            <w:noProof/>
            <w:lang w:eastAsia="zh-CN"/>
            <w14:scene3d>
              <w14:camera w14:prst="orthographicFront"/>
              <w14:lightRig w14:rig="threePt" w14:dir="t">
                <w14:rot w14:lat="0" w14:lon="0" w14:rev="0"/>
              </w14:lightRig>
            </w14:scene3d>
          </w:rPr>
          <w:t>5.4</w:t>
        </w:r>
        <w:r w:rsidR="00B1327A">
          <w:rPr>
            <w:rFonts w:asciiTheme="minorHAnsi" w:hAnsiTheme="minorHAnsi" w:cstheme="minorBidi"/>
            <w:smallCaps w:val="0"/>
            <w:noProof/>
            <w:sz w:val="22"/>
            <w:szCs w:val="22"/>
            <w:lang w:eastAsia="nl-NL"/>
          </w:rPr>
          <w:tab/>
        </w:r>
        <w:r w:rsidR="00B1327A" w:rsidRPr="006429C4">
          <w:rPr>
            <w:rStyle w:val="Hyperlink"/>
            <w:noProof/>
          </w:rPr>
          <w:t xml:space="preserve">Gewenste </w:t>
        </w:r>
        <w:r w:rsidR="00B1327A" w:rsidRPr="006429C4">
          <w:rPr>
            <w:rStyle w:val="Hyperlink"/>
            <w:noProof/>
            <w:lang w:eastAsia="zh-CN"/>
          </w:rPr>
          <w:t>rapportages /</w:t>
        </w:r>
        <w:r w:rsidR="00B1327A" w:rsidRPr="006429C4">
          <w:rPr>
            <w:rStyle w:val="Hyperlink"/>
            <w:noProof/>
          </w:rPr>
          <w:t xml:space="preserve"> overzichten</w:t>
        </w:r>
        <w:r w:rsidR="00B1327A">
          <w:rPr>
            <w:noProof/>
            <w:webHidden/>
          </w:rPr>
          <w:tab/>
        </w:r>
        <w:r w:rsidR="00B1327A">
          <w:rPr>
            <w:noProof/>
            <w:webHidden/>
          </w:rPr>
          <w:fldChar w:fldCharType="begin"/>
        </w:r>
        <w:r w:rsidR="00B1327A">
          <w:rPr>
            <w:noProof/>
            <w:webHidden/>
          </w:rPr>
          <w:instrText xml:space="preserve"> PAGEREF _Toc41475911 \h </w:instrText>
        </w:r>
        <w:r w:rsidR="00B1327A">
          <w:rPr>
            <w:noProof/>
            <w:webHidden/>
          </w:rPr>
        </w:r>
        <w:r w:rsidR="00B1327A">
          <w:rPr>
            <w:noProof/>
            <w:webHidden/>
          </w:rPr>
          <w:fldChar w:fldCharType="separate"/>
        </w:r>
        <w:r w:rsidR="00B1327A">
          <w:rPr>
            <w:noProof/>
            <w:webHidden/>
          </w:rPr>
          <w:t>12</w:t>
        </w:r>
        <w:r w:rsidR="00B1327A">
          <w:rPr>
            <w:noProof/>
            <w:webHidden/>
          </w:rPr>
          <w:fldChar w:fldCharType="end"/>
        </w:r>
      </w:hyperlink>
    </w:p>
    <w:p w14:paraId="18D1DBF0"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12" w:history="1">
        <w:r w:rsidR="00B1327A" w:rsidRPr="006429C4">
          <w:rPr>
            <w:rStyle w:val="Hyperlink"/>
            <w:noProof/>
            <w:lang w:eastAsia="zh-CN"/>
            <w14:scene3d>
              <w14:camera w14:prst="orthographicFront"/>
              <w14:lightRig w14:rig="threePt" w14:dir="t">
                <w14:rot w14:lat="0" w14:lon="0" w14:rev="0"/>
              </w14:lightRig>
            </w14:scene3d>
          </w:rPr>
          <w:t>5.5</w:t>
        </w:r>
        <w:r w:rsidR="00B1327A">
          <w:rPr>
            <w:rFonts w:asciiTheme="minorHAnsi" w:hAnsiTheme="minorHAnsi" w:cstheme="minorBidi"/>
            <w:smallCaps w:val="0"/>
            <w:noProof/>
            <w:sz w:val="22"/>
            <w:szCs w:val="22"/>
            <w:lang w:eastAsia="nl-NL"/>
          </w:rPr>
          <w:tab/>
        </w:r>
        <w:r w:rsidR="00B1327A" w:rsidRPr="006429C4">
          <w:rPr>
            <w:rStyle w:val="Hyperlink"/>
            <w:noProof/>
            <w:lang w:eastAsia="zh-CN"/>
          </w:rPr>
          <w:t>Rapportage met betrekking tot KPI’s</w:t>
        </w:r>
        <w:r w:rsidR="00B1327A">
          <w:rPr>
            <w:noProof/>
            <w:webHidden/>
          </w:rPr>
          <w:tab/>
        </w:r>
        <w:r w:rsidR="00B1327A">
          <w:rPr>
            <w:noProof/>
            <w:webHidden/>
          </w:rPr>
          <w:fldChar w:fldCharType="begin"/>
        </w:r>
        <w:r w:rsidR="00B1327A">
          <w:rPr>
            <w:noProof/>
            <w:webHidden/>
          </w:rPr>
          <w:instrText xml:space="preserve"> PAGEREF _Toc41475912 \h </w:instrText>
        </w:r>
        <w:r w:rsidR="00B1327A">
          <w:rPr>
            <w:noProof/>
            <w:webHidden/>
          </w:rPr>
        </w:r>
        <w:r w:rsidR="00B1327A">
          <w:rPr>
            <w:noProof/>
            <w:webHidden/>
          </w:rPr>
          <w:fldChar w:fldCharType="separate"/>
        </w:r>
        <w:r w:rsidR="00B1327A">
          <w:rPr>
            <w:noProof/>
            <w:webHidden/>
          </w:rPr>
          <w:t>12</w:t>
        </w:r>
        <w:r w:rsidR="00B1327A">
          <w:rPr>
            <w:noProof/>
            <w:webHidden/>
          </w:rPr>
          <w:fldChar w:fldCharType="end"/>
        </w:r>
      </w:hyperlink>
    </w:p>
    <w:p w14:paraId="45EF329F"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13" w:history="1">
        <w:r w:rsidR="00B1327A" w:rsidRPr="006429C4">
          <w:rPr>
            <w:rStyle w:val="Hyperlink"/>
            <w:noProof/>
            <w14:scene3d>
              <w14:camera w14:prst="orthographicFront"/>
              <w14:lightRig w14:rig="threePt" w14:dir="t">
                <w14:rot w14:lat="0" w14:lon="0" w14:rev="0"/>
              </w14:lightRig>
            </w14:scene3d>
          </w:rPr>
          <w:t>5.6</w:t>
        </w:r>
        <w:r w:rsidR="00B1327A">
          <w:rPr>
            <w:rFonts w:asciiTheme="minorHAnsi" w:hAnsiTheme="minorHAnsi" w:cstheme="minorBidi"/>
            <w:smallCaps w:val="0"/>
            <w:noProof/>
            <w:sz w:val="22"/>
            <w:szCs w:val="22"/>
            <w:lang w:eastAsia="nl-NL"/>
          </w:rPr>
          <w:tab/>
        </w:r>
        <w:r w:rsidR="00B1327A" w:rsidRPr="006429C4">
          <w:rPr>
            <w:rStyle w:val="Hyperlink"/>
            <w:noProof/>
          </w:rPr>
          <w:t>Kwartaal- en jaarrapportage:</w:t>
        </w:r>
        <w:r w:rsidR="00B1327A">
          <w:rPr>
            <w:noProof/>
            <w:webHidden/>
          </w:rPr>
          <w:tab/>
        </w:r>
        <w:r w:rsidR="00B1327A">
          <w:rPr>
            <w:noProof/>
            <w:webHidden/>
          </w:rPr>
          <w:fldChar w:fldCharType="begin"/>
        </w:r>
        <w:r w:rsidR="00B1327A">
          <w:rPr>
            <w:noProof/>
            <w:webHidden/>
          </w:rPr>
          <w:instrText xml:space="preserve"> PAGEREF _Toc41475913 \h </w:instrText>
        </w:r>
        <w:r w:rsidR="00B1327A">
          <w:rPr>
            <w:noProof/>
            <w:webHidden/>
          </w:rPr>
        </w:r>
        <w:r w:rsidR="00B1327A">
          <w:rPr>
            <w:noProof/>
            <w:webHidden/>
          </w:rPr>
          <w:fldChar w:fldCharType="separate"/>
        </w:r>
        <w:r w:rsidR="00B1327A">
          <w:rPr>
            <w:noProof/>
            <w:webHidden/>
          </w:rPr>
          <w:t>12</w:t>
        </w:r>
        <w:r w:rsidR="00B1327A">
          <w:rPr>
            <w:noProof/>
            <w:webHidden/>
          </w:rPr>
          <w:fldChar w:fldCharType="end"/>
        </w:r>
      </w:hyperlink>
    </w:p>
    <w:p w14:paraId="0475CC97" w14:textId="77777777" w:rsidR="00B1327A" w:rsidRDefault="00F26217">
      <w:pPr>
        <w:pStyle w:val="Inhopg1"/>
        <w:tabs>
          <w:tab w:val="left" w:pos="360"/>
          <w:tab w:val="right" w:leader="dot" w:pos="8773"/>
        </w:tabs>
        <w:rPr>
          <w:rFonts w:asciiTheme="minorHAnsi" w:hAnsiTheme="minorHAnsi" w:cstheme="minorBidi"/>
          <w:b w:val="0"/>
          <w:bCs w:val="0"/>
          <w:caps w:val="0"/>
          <w:noProof/>
          <w:sz w:val="22"/>
          <w:szCs w:val="22"/>
          <w:lang w:eastAsia="nl-NL"/>
        </w:rPr>
      </w:pPr>
      <w:hyperlink w:anchor="_Toc41475914" w:history="1">
        <w:r w:rsidR="00B1327A" w:rsidRPr="006429C4">
          <w:rPr>
            <w:rStyle w:val="Hyperlink"/>
            <w:noProof/>
          </w:rPr>
          <w:t>6</w:t>
        </w:r>
        <w:r w:rsidR="00B1327A">
          <w:rPr>
            <w:rFonts w:asciiTheme="minorHAnsi" w:hAnsiTheme="minorHAnsi" w:cstheme="minorBidi"/>
            <w:b w:val="0"/>
            <w:bCs w:val="0"/>
            <w:caps w:val="0"/>
            <w:noProof/>
            <w:sz w:val="22"/>
            <w:szCs w:val="22"/>
            <w:lang w:eastAsia="nl-NL"/>
          </w:rPr>
          <w:tab/>
        </w:r>
        <w:r w:rsidR="00B1327A" w:rsidRPr="006429C4">
          <w:rPr>
            <w:rStyle w:val="Hyperlink"/>
            <w:noProof/>
          </w:rPr>
          <w:t>Service levels</w:t>
        </w:r>
        <w:r w:rsidR="00B1327A">
          <w:rPr>
            <w:noProof/>
            <w:webHidden/>
          </w:rPr>
          <w:tab/>
        </w:r>
        <w:r w:rsidR="00B1327A">
          <w:rPr>
            <w:noProof/>
            <w:webHidden/>
          </w:rPr>
          <w:fldChar w:fldCharType="begin"/>
        </w:r>
        <w:r w:rsidR="00B1327A">
          <w:rPr>
            <w:noProof/>
            <w:webHidden/>
          </w:rPr>
          <w:instrText xml:space="preserve"> PAGEREF _Toc41475914 \h </w:instrText>
        </w:r>
        <w:r w:rsidR="00B1327A">
          <w:rPr>
            <w:noProof/>
            <w:webHidden/>
          </w:rPr>
        </w:r>
        <w:r w:rsidR="00B1327A">
          <w:rPr>
            <w:noProof/>
            <w:webHidden/>
          </w:rPr>
          <w:fldChar w:fldCharType="separate"/>
        </w:r>
        <w:r w:rsidR="00B1327A">
          <w:rPr>
            <w:noProof/>
            <w:webHidden/>
          </w:rPr>
          <w:t>13</w:t>
        </w:r>
        <w:r w:rsidR="00B1327A">
          <w:rPr>
            <w:noProof/>
            <w:webHidden/>
          </w:rPr>
          <w:fldChar w:fldCharType="end"/>
        </w:r>
      </w:hyperlink>
    </w:p>
    <w:p w14:paraId="363673A1"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15" w:history="1">
        <w:r w:rsidR="00B1327A" w:rsidRPr="006429C4">
          <w:rPr>
            <w:rStyle w:val="Hyperlink"/>
            <w:noProof/>
            <w:lang w:eastAsia="zh-CN"/>
            <w14:scene3d>
              <w14:camera w14:prst="orthographicFront"/>
              <w14:lightRig w14:rig="threePt" w14:dir="t">
                <w14:rot w14:lat="0" w14:lon="0" w14:rev="0"/>
              </w14:lightRig>
            </w14:scene3d>
          </w:rPr>
          <w:t>6.1</w:t>
        </w:r>
        <w:r w:rsidR="00B1327A">
          <w:rPr>
            <w:rFonts w:asciiTheme="minorHAnsi" w:hAnsiTheme="minorHAnsi" w:cstheme="minorBidi"/>
            <w:smallCaps w:val="0"/>
            <w:noProof/>
            <w:sz w:val="22"/>
            <w:szCs w:val="22"/>
            <w:lang w:eastAsia="nl-NL"/>
          </w:rPr>
          <w:tab/>
        </w:r>
        <w:r w:rsidR="00B1327A" w:rsidRPr="006429C4">
          <w:rPr>
            <w:rStyle w:val="Hyperlink"/>
            <w:noProof/>
            <w:lang w:eastAsia="zh-CN"/>
          </w:rPr>
          <w:t>Facturatie</w:t>
        </w:r>
        <w:r w:rsidR="00B1327A">
          <w:rPr>
            <w:noProof/>
            <w:webHidden/>
          </w:rPr>
          <w:tab/>
        </w:r>
        <w:r w:rsidR="00B1327A">
          <w:rPr>
            <w:noProof/>
            <w:webHidden/>
          </w:rPr>
          <w:fldChar w:fldCharType="begin"/>
        </w:r>
        <w:r w:rsidR="00B1327A">
          <w:rPr>
            <w:noProof/>
            <w:webHidden/>
          </w:rPr>
          <w:instrText xml:space="preserve"> PAGEREF _Toc41475915 \h </w:instrText>
        </w:r>
        <w:r w:rsidR="00B1327A">
          <w:rPr>
            <w:noProof/>
            <w:webHidden/>
          </w:rPr>
        </w:r>
        <w:r w:rsidR="00B1327A">
          <w:rPr>
            <w:noProof/>
            <w:webHidden/>
          </w:rPr>
          <w:fldChar w:fldCharType="separate"/>
        </w:r>
        <w:r w:rsidR="00B1327A">
          <w:rPr>
            <w:noProof/>
            <w:webHidden/>
          </w:rPr>
          <w:t>13</w:t>
        </w:r>
        <w:r w:rsidR="00B1327A">
          <w:rPr>
            <w:noProof/>
            <w:webHidden/>
          </w:rPr>
          <w:fldChar w:fldCharType="end"/>
        </w:r>
      </w:hyperlink>
    </w:p>
    <w:p w14:paraId="61FEB8DC"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16" w:history="1">
        <w:r w:rsidR="00B1327A" w:rsidRPr="006429C4">
          <w:rPr>
            <w:rStyle w:val="Hyperlink"/>
            <w:noProof/>
            <w:lang w:eastAsia="zh-CN"/>
            <w14:scene3d>
              <w14:camera w14:prst="orthographicFront"/>
              <w14:lightRig w14:rig="threePt" w14:dir="t">
                <w14:rot w14:lat="0" w14:lon="0" w14:rev="0"/>
              </w14:lightRig>
            </w14:scene3d>
          </w:rPr>
          <w:t>6.2</w:t>
        </w:r>
        <w:r w:rsidR="00B1327A">
          <w:rPr>
            <w:rFonts w:asciiTheme="minorHAnsi" w:hAnsiTheme="minorHAnsi" w:cstheme="minorBidi"/>
            <w:smallCaps w:val="0"/>
            <w:noProof/>
            <w:sz w:val="22"/>
            <w:szCs w:val="22"/>
            <w:lang w:eastAsia="nl-NL"/>
          </w:rPr>
          <w:tab/>
        </w:r>
        <w:r w:rsidR="00B1327A" w:rsidRPr="006429C4">
          <w:rPr>
            <w:rStyle w:val="Hyperlink"/>
            <w:noProof/>
            <w:lang w:eastAsia="zh-CN"/>
          </w:rPr>
          <w:t>Rapportage</w:t>
        </w:r>
        <w:r w:rsidR="00B1327A">
          <w:rPr>
            <w:noProof/>
            <w:webHidden/>
          </w:rPr>
          <w:tab/>
        </w:r>
        <w:r w:rsidR="00B1327A">
          <w:rPr>
            <w:noProof/>
            <w:webHidden/>
          </w:rPr>
          <w:fldChar w:fldCharType="begin"/>
        </w:r>
        <w:r w:rsidR="00B1327A">
          <w:rPr>
            <w:noProof/>
            <w:webHidden/>
          </w:rPr>
          <w:instrText xml:space="preserve"> PAGEREF _Toc41475916 \h </w:instrText>
        </w:r>
        <w:r w:rsidR="00B1327A">
          <w:rPr>
            <w:noProof/>
            <w:webHidden/>
          </w:rPr>
        </w:r>
        <w:r w:rsidR="00B1327A">
          <w:rPr>
            <w:noProof/>
            <w:webHidden/>
          </w:rPr>
          <w:fldChar w:fldCharType="separate"/>
        </w:r>
        <w:r w:rsidR="00B1327A">
          <w:rPr>
            <w:noProof/>
            <w:webHidden/>
          </w:rPr>
          <w:t>15</w:t>
        </w:r>
        <w:r w:rsidR="00B1327A">
          <w:rPr>
            <w:noProof/>
            <w:webHidden/>
          </w:rPr>
          <w:fldChar w:fldCharType="end"/>
        </w:r>
      </w:hyperlink>
    </w:p>
    <w:p w14:paraId="0406B3CE" w14:textId="77777777" w:rsidR="00B1327A" w:rsidRDefault="00F26217">
      <w:pPr>
        <w:pStyle w:val="Inhopg1"/>
        <w:tabs>
          <w:tab w:val="left" w:pos="360"/>
          <w:tab w:val="right" w:leader="dot" w:pos="8773"/>
        </w:tabs>
        <w:rPr>
          <w:rFonts w:asciiTheme="minorHAnsi" w:hAnsiTheme="minorHAnsi" w:cstheme="minorBidi"/>
          <w:b w:val="0"/>
          <w:bCs w:val="0"/>
          <w:caps w:val="0"/>
          <w:noProof/>
          <w:sz w:val="22"/>
          <w:szCs w:val="22"/>
          <w:lang w:eastAsia="nl-NL"/>
        </w:rPr>
      </w:pPr>
      <w:hyperlink w:anchor="_Toc41475917" w:history="1">
        <w:r w:rsidR="00B1327A" w:rsidRPr="006429C4">
          <w:rPr>
            <w:rStyle w:val="Hyperlink"/>
            <w:noProof/>
          </w:rPr>
          <w:t>7</w:t>
        </w:r>
        <w:r w:rsidR="00B1327A">
          <w:rPr>
            <w:rFonts w:asciiTheme="minorHAnsi" w:hAnsiTheme="minorHAnsi" w:cstheme="minorBidi"/>
            <w:b w:val="0"/>
            <w:bCs w:val="0"/>
            <w:caps w:val="0"/>
            <w:noProof/>
            <w:sz w:val="22"/>
            <w:szCs w:val="22"/>
            <w:lang w:eastAsia="nl-NL"/>
          </w:rPr>
          <w:tab/>
        </w:r>
        <w:r w:rsidR="00B1327A" w:rsidRPr="006429C4">
          <w:rPr>
            <w:rStyle w:val="Hyperlink"/>
            <w:noProof/>
          </w:rPr>
          <w:t>Beoordeling</w:t>
        </w:r>
        <w:r w:rsidR="00B1327A">
          <w:rPr>
            <w:noProof/>
            <w:webHidden/>
          </w:rPr>
          <w:tab/>
        </w:r>
        <w:r w:rsidR="00B1327A">
          <w:rPr>
            <w:noProof/>
            <w:webHidden/>
          </w:rPr>
          <w:fldChar w:fldCharType="begin"/>
        </w:r>
        <w:r w:rsidR="00B1327A">
          <w:rPr>
            <w:noProof/>
            <w:webHidden/>
          </w:rPr>
          <w:instrText xml:space="preserve"> PAGEREF _Toc41475917 \h </w:instrText>
        </w:r>
        <w:r w:rsidR="00B1327A">
          <w:rPr>
            <w:noProof/>
            <w:webHidden/>
          </w:rPr>
        </w:r>
        <w:r w:rsidR="00B1327A">
          <w:rPr>
            <w:noProof/>
            <w:webHidden/>
          </w:rPr>
          <w:fldChar w:fldCharType="separate"/>
        </w:r>
        <w:r w:rsidR="00B1327A">
          <w:rPr>
            <w:noProof/>
            <w:webHidden/>
          </w:rPr>
          <w:t>19</w:t>
        </w:r>
        <w:r w:rsidR="00B1327A">
          <w:rPr>
            <w:noProof/>
            <w:webHidden/>
          </w:rPr>
          <w:fldChar w:fldCharType="end"/>
        </w:r>
      </w:hyperlink>
    </w:p>
    <w:p w14:paraId="102C9E2F" w14:textId="77777777" w:rsidR="00B1327A" w:rsidRDefault="00F26217">
      <w:pPr>
        <w:pStyle w:val="Inhopg2"/>
        <w:tabs>
          <w:tab w:val="left" w:pos="720"/>
          <w:tab w:val="right" w:leader="dot" w:pos="8773"/>
        </w:tabs>
        <w:rPr>
          <w:rFonts w:asciiTheme="minorHAnsi" w:hAnsiTheme="minorHAnsi" w:cstheme="minorBidi"/>
          <w:smallCaps w:val="0"/>
          <w:noProof/>
          <w:sz w:val="22"/>
          <w:szCs w:val="22"/>
          <w:lang w:eastAsia="nl-NL"/>
        </w:rPr>
      </w:pPr>
      <w:hyperlink w:anchor="_Toc41475918" w:history="1">
        <w:r w:rsidR="00B1327A" w:rsidRPr="006429C4">
          <w:rPr>
            <w:rStyle w:val="Hyperlink"/>
            <w:noProof/>
            <w14:scene3d>
              <w14:camera w14:prst="orthographicFront"/>
              <w14:lightRig w14:rig="threePt" w14:dir="t">
                <w14:rot w14:lat="0" w14:lon="0" w14:rev="0"/>
              </w14:lightRig>
            </w14:scene3d>
          </w:rPr>
          <w:t>7.1</w:t>
        </w:r>
        <w:r w:rsidR="00B1327A">
          <w:rPr>
            <w:rFonts w:asciiTheme="minorHAnsi" w:hAnsiTheme="minorHAnsi" w:cstheme="minorBidi"/>
            <w:smallCaps w:val="0"/>
            <w:noProof/>
            <w:sz w:val="22"/>
            <w:szCs w:val="22"/>
            <w:lang w:eastAsia="nl-NL"/>
          </w:rPr>
          <w:tab/>
        </w:r>
        <w:r w:rsidR="00B1327A" w:rsidRPr="006429C4">
          <w:rPr>
            <w:rStyle w:val="Hyperlink"/>
            <w:noProof/>
          </w:rPr>
          <w:t>Beoordelingsmethodiek</w:t>
        </w:r>
        <w:r w:rsidR="00B1327A">
          <w:rPr>
            <w:noProof/>
            <w:webHidden/>
          </w:rPr>
          <w:tab/>
        </w:r>
        <w:r w:rsidR="00B1327A">
          <w:rPr>
            <w:noProof/>
            <w:webHidden/>
          </w:rPr>
          <w:fldChar w:fldCharType="begin"/>
        </w:r>
        <w:r w:rsidR="00B1327A">
          <w:rPr>
            <w:noProof/>
            <w:webHidden/>
          </w:rPr>
          <w:instrText xml:space="preserve"> PAGEREF _Toc41475918 \h </w:instrText>
        </w:r>
        <w:r w:rsidR="00B1327A">
          <w:rPr>
            <w:noProof/>
            <w:webHidden/>
          </w:rPr>
        </w:r>
        <w:r w:rsidR="00B1327A">
          <w:rPr>
            <w:noProof/>
            <w:webHidden/>
          </w:rPr>
          <w:fldChar w:fldCharType="separate"/>
        </w:r>
        <w:r w:rsidR="00B1327A">
          <w:rPr>
            <w:noProof/>
            <w:webHidden/>
          </w:rPr>
          <w:t>19</w:t>
        </w:r>
        <w:r w:rsidR="00B1327A">
          <w:rPr>
            <w:noProof/>
            <w:webHidden/>
          </w:rPr>
          <w:fldChar w:fldCharType="end"/>
        </w:r>
      </w:hyperlink>
    </w:p>
    <w:p w14:paraId="1ABD3B55" w14:textId="77777777" w:rsidR="00B1327A" w:rsidRDefault="00F26217">
      <w:pPr>
        <w:pStyle w:val="Inhopg1"/>
        <w:tabs>
          <w:tab w:val="left" w:pos="1260"/>
          <w:tab w:val="right" w:leader="dot" w:pos="8773"/>
        </w:tabs>
        <w:rPr>
          <w:rFonts w:asciiTheme="minorHAnsi" w:hAnsiTheme="minorHAnsi" w:cstheme="minorBidi"/>
          <w:b w:val="0"/>
          <w:bCs w:val="0"/>
          <w:caps w:val="0"/>
          <w:noProof/>
          <w:sz w:val="22"/>
          <w:szCs w:val="22"/>
          <w:lang w:eastAsia="nl-NL"/>
        </w:rPr>
      </w:pPr>
      <w:hyperlink w:anchor="_Toc41475919" w:history="1">
        <w:r w:rsidR="00B1327A" w:rsidRPr="006429C4">
          <w:rPr>
            <w:rStyle w:val="Hyperlink"/>
            <w:rFonts w:cs="Calibri"/>
            <w:noProof/>
            <w:lang w:eastAsia="zh-CN"/>
          </w:rPr>
          <w:t>Bi</w:t>
        </w:r>
        <w:r w:rsidR="00B1327A" w:rsidRPr="006429C4">
          <w:rPr>
            <w:rStyle w:val="Hyperlink"/>
            <w:rFonts w:cs="Calibri"/>
            <w:noProof/>
          </w:rPr>
          <w:t>jlage 1</w:t>
        </w:r>
        <w:r w:rsidR="00B1327A">
          <w:rPr>
            <w:rFonts w:asciiTheme="minorHAnsi" w:hAnsiTheme="minorHAnsi" w:cstheme="minorBidi"/>
            <w:b w:val="0"/>
            <w:bCs w:val="0"/>
            <w:caps w:val="0"/>
            <w:noProof/>
            <w:sz w:val="22"/>
            <w:szCs w:val="22"/>
            <w:lang w:eastAsia="nl-NL"/>
          </w:rPr>
          <w:tab/>
        </w:r>
        <w:r w:rsidR="00B1327A" w:rsidRPr="006429C4">
          <w:rPr>
            <w:rStyle w:val="Hyperlink"/>
            <w:rFonts w:cs="Calibri"/>
            <w:noProof/>
          </w:rPr>
          <w:t>Wijzigingenblad</w:t>
        </w:r>
        <w:r w:rsidR="00B1327A">
          <w:rPr>
            <w:noProof/>
            <w:webHidden/>
          </w:rPr>
          <w:tab/>
        </w:r>
        <w:r w:rsidR="00B1327A">
          <w:rPr>
            <w:noProof/>
            <w:webHidden/>
          </w:rPr>
          <w:fldChar w:fldCharType="begin"/>
        </w:r>
        <w:r w:rsidR="00B1327A">
          <w:rPr>
            <w:noProof/>
            <w:webHidden/>
          </w:rPr>
          <w:instrText xml:space="preserve"> PAGEREF _Toc41475919 \h </w:instrText>
        </w:r>
        <w:r w:rsidR="00B1327A">
          <w:rPr>
            <w:noProof/>
            <w:webHidden/>
          </w:rPr>
        </w:r>
        <w:r w:rsidR="00B1327A">
          <w:rPr>
            <w:noProof/>
            <w:webHidden/>
          </w:rPr>
          <w:fldChar w:fldCharType="separate"/>
        </w:r>
        <w:r w:rsidR="00B1327A">
          <w:rPr>
            <w:noProof/>
            <w:webHidden/>
          </w:rPr>
          <w:t>22</w:t>
        </w:r>
        <w:r w:rsidR="00B1327A">
          <w:rPr>
            <w:noProof/>
            <w:webHidden/>
          </w:rPr>
          <w:fldChar w:fldCharType="end"/>
        </w:r>
      </w:hyperlink>
    </w:p>
    <w:p w14:paraId="6899DF94" w14:textId="77777777" w:rsidR="00E67A36" w:rsidRPr="00ED0835" w:rsidRDefault="008C5A18" w:rsidP="00066C41">
      <w:pPr>
        <w:rPr>
          <w:rFonts w:cstheme="minorHAnsi"/>
          <w:sz w:val="20"/>
        </w:rPr>
      </w:pPr>
      <w:r w:rsidRPr="00ED0835">
        <w:rPr>
          <w:rFonts w:cstheme="minorHAnsi"/>
          <w:b/>
          <w:bCs/>
          <w:caps/>
          <w:sz w:val="20"/>
        </w:rPr>
        <w:fldChar w:fldCharType="end"/>
      </w:r>
    </w:p>
    <w:p w14:paraId="72231757" w14:textId="77777777" w:rsidR="00066C41" w:rsidRPr="00ED0835" w:rsidRDefault="00066C41" w:rsidP="00BE141F">
      <w:pPr>
        <w:pStyle w:val="Kop1"/>
        <w:spacing w:before="0" w:after="240"/>
        <w:ind w:left="431" w:hanging="431"/>
        <w:rPr>
          <w:szCs w:val="28"/>
        </w:rPr>
      </w:pPr>
      <w:bookmarkStart w:id="1" w:name="_Toc41475892"/>
      <w:r w:rsidRPr="00ED0835">
        <w:lastRenderedPageBreak/>
        <w:t>Inleiding</w:t>
      </w:r>
      <w:bookmarkEnd w:id="1"/>
    </w:p>
    <w:p w14:paraId="474357FF" w14:textId="77777777" w:rsidR="00AF7A44" w:rsidRPr="00ED0835" w:rsidRDefault="00AF7A44" w:rsidP="00AF7A44">
      <w:pPr>
        <w:pStyle w:val="Kop2"/>
      </w:pPr>
      <w:bookmarkStart w:id="2" w:name="_Toc41475893"/>
      <w:r w:rsidRPr="00ED0835">
        <w:t>Algemeen</w:t>
      </w:r>
      <w:bookmarkEnd w:id="2"/>
    </w:p>
    <w:p w14:paraId="7D93A0FB" w14:textId="58EC91BD" w:rsidR="00AF7A44" w:rsidRPr="00ED0835" w:rsidRDefault="003F77AB" w:rsidP="00AF7A44">
      <w:r>
        <w:t>In d</w:t>
      </w:r>
      <w:r w:rsidR="006D06F0" w:rsidRPr="00ED0835">
        <w:t xml:space="preserve">eze Bijlage worden de prestatieafspraken </w:t>
      </w:r>
      <w:r w:rsidR="00AF7A44" w:rsidRPr="00ED0835">
        <w:t xml:space="preserve">nader uiteengezet voor de </w:t>
      </w:r>
      <w:r w:rsidR="00D1566B" w:rsidRPr="00ED0835">
        <w:t xml:space="preserve">dienstverlening door &lt;Opdrachtnemer&gt; aan </w:t>
      </w:r>
      <w:r w:rsidR="0057666A">
        <w:t>de Belastingdienst</w:t>
      </w:r>
      <w:r w:rsidR="0084000D">
        <w:t>.</w:t>
      </w:r>
    </w:p>
    <w:p w14:paraId="2393CB1A" w14:textId="77777777" w:rsidR="00AF7A44" w:rsidRPr="00ED0835" w:rsidRDefault="00412917" w:rsidP="00AF7A44">
      <w:pPr>
        <w:pStyle w:val="Kop2"/>
      </w:pPr>
      <w:bookmarkStart w:id="3" w:name="_Toc41475894"/>
      <w:r>
        <w:t>Relatie tot de Raamo</w:t>
      </w:r>
      <w:r w:rsidR="00AF7A44" w:rsidRPr="00ED0835">
        <w:t>vereenkomst</w:t>
      </w:r>
      <w:bookmarkEnd w:id="3"/>
    </w:p>
    <w:p w14:paraId="77E3591E" w14:textId="5B62B9F3" w:rsidR="00AF7A44" w:rsidRPr="00ED0835" w:rsidRDefault="00AF7A44" w:rsidP="00AF7A44">
      <w:r w:rsidRPr="00ED0835">
        <w:t xml:space="preserve">Deze Bijlage is </w:t>
      </w:r>
      <w:r w:rsidR="00412917">
        <w:t>een integraal onderdeel van de Raamo</w:t>
      </w:r>
      <w:r w:rsidRPr="00ED0835">
        <w:t xml:space="preserve">vereenkomst tussen de </w:t>
      </w:r>
      <w:r w:rsidR="0057666A">
        <w:t xml:space="preserve">Belastingdienst </w:t>
      </w:r>
      <w:r w:rsidRPr="00ED0835">
        <w:t xml:space="preserve">en </w:t>
      </w:r>
      <w:r w:rsidR="00DD119F" w:rsidRPr="00ED0835">
        <w:t xml:space="preserve">&lt;Opdrachtnemer&gt; </w:t>
      </w:r>
      <w:r w:rsidR="00412917">
        <w:t>en is aan de Raamo</w:t>
      </w:r>
      <w:r w:rsidRPr="00ED0835">
        <w:t xml:space="preserve">vereenkomst gehecht. </w:t>
      </w:r>
    </w:p>
    <w:p w14:paraId="67DEC856" w14:textId="77777777" w:rsidR="00AF7A44" w:rsidRPr="00ED0835" w:rsidRDefault="00AF7A44" w:rsidP="00AF7A44">
      <w:pPr>
        <w:pStyle w:val="Kop2"/>
      </w:pPr>
      <w:bookmarkStart w:id="4" w:name="_Toc41475895"/>
      <w:r w:rsidRPr="00ED0835">
        <w:t>Documentbeheer</w:t>
      </w:r>
      <w:bookmarkEnd w:id="4"/>
    </w:p>
    <w:p w14:paraId="68B86F92" w14:textId="77777777" w:rsidR="00AF7A44" w:rsidRPr="00ED0835" w:rsidRDefault="00AF7A44" w:rsidP="00AF7A44">
      <w:pPr>
        <w:rPr>
          <w:lang w:eastAsia="zh-CN"/>
        </w:rPr>
      </w:pPr>
      <w:r w:rsidRPr="00ED0835">
        <w:t xml:space="preserve">Het document dient één geheel te blijven. Het eigendom van het document ligt bij de </w:t>
      </w:r>
      <w:r w:rsidR="0057666A">
        <w:t xml:space="preserve">Belastingdienst SSO O&amp;P </w:t>
      </w:r>
      <w:r w:rsidR="007115C9">
        <w:t>, hierna BLD,</w:t>
      </w:r>
      <w:r w:rsidR="00AD2366">
        <w:t xml:space="preserve"> </w:t>
      </w:r>
      <w:r w:rsidRPr="00ED0835">
        <w:t>en deze is als zodanig verantwoordelijk voor het onderhouden van dit document.</w:t>
      </w:r>
      <w:r w:rsidR="002A329F">
        <w:rPr>
          <w:rFonts w:hint="eastAsia"/>
          <w:lang w:eastAsia="zh-CN"/>
        </w:rPr>
        <w:t xml:space="preserve"> </w:t>
      </w:r>
    </w:p>
    <w:p w14:paraId="069D1633" w14:textId="77777777" w:rsidR="00AF7A44" w:rsidRPr="00ED0835" w:rsidRDefault="00AF7A44" w:rsidP="00AF7A44">
      <w:pPr>
        <w:pStyle w:val="Kop2"/>
      </w:pPr>
      <w:bookmarkStart w:id="5" w:name="_Toc41475896"/>
      <w:r w:rsidRPr="00ED0835">
        <w:t>Definities</w:t>
      </w:r>
      <w:bookmarkEnd w:id="5"/>
    </w:p>
    <w:p w14:paraId="5369540E" w14:textId="77777777" w:rsidR="00AF7A44" w:rsidRPr="00ED0835" w:rsidRDefault="00AF7A44" w:rsidP="00AF7A44">
      <w:r w:rsidRPr="00ED0835">
        <w:t xml:space="preserve">De in deze Bijlage met hoofdletter geschreven begrippen hebben de betekenis die in Bijlage </w:t>
      </w:r>
      <w:r w:rsidR="007115C9">
        <w:t>**</w:t>
      </w:r>
      <w:r w:rsidRPr="00ED0835">
        <w:t xml:space="preserve"> als definitie zijn beschreven.</w:t>
      </w:r>
    </w:p>
    <w:p w14:paraId="0ACA7967" w14:textId="77777777" w:rsidR="00545D8F" w:rsidRPr="00ED0835" w:rsidRDefault="00F666C6" w:rsidP="00BE141F">
      <w:pPr>
        <w:pStyle w:val="Kop1"/>
        <w:spacing w:before="0" w:after="240"/>
        <w:ind w:left="431" w:hanging="431"/>
      </w:pPr>
      <w:bookmarkStart w:id="6" w:name="_Toc41475897"/>
      <w:r w:rsidRPr="00ED0835">
        <w:lastRenderedPageBreak/>
        <w:t>Documentbeheer</w:t>
      </w:r>
      <w:bookmarkEnd w:id="6"/>
    </w:p>
    <w:p w14:paraId="14A00F81" w14:textId="77777777" w:rsidR="00F666C6" w:rsidRPr="00ED0835" w:rsidRDefault="00F666C6" w:rsidP="00F666C6">
      <w:pPr>
        <w:pStyle w:val="Kop2"/>
        <w:rPr>
          <w:rFonts w:cstheme="minorHAnsi"/>
          <w:szCs w:val="22"/>
        </w:rPr>
      </w:pPr>
      <w:bookmarkStart w:id="7" w:name="_Toc41475898"/>
      <w:r w:rsidRPr="00ED0835">
        <w:rPr>
          <w:rFonts w:cstheme="minorHAnsi"/>
          <w:szCs w:val="22"/>
        </w:rPr>
        <w:t>Doel van de SLA</w:t>
      </w:r>
      <w:bookmarkEnd w:id="7"/>
    </w:p>
    <w:p w14:paraId="5B7F8C59" w14:textId="77777777" w:rsidR="00F666C6" w:rsidRPr="00ED0835" w:rsidRDefault="00D70F63" w:rsidP="008F0A81">
      <w:r w:rsidRPr="00AE799F">
        <w:t>D</w:t>
      </w:r>
      <w:r w:rsidR="00F666C6" w:rsidRPr="00AE799F">
        <w:t xml:space="preserve">e SLA </w:t>
      </w:r>
      <w:r w:rsidR="0092175C" w:rsidRPr="00AE799F">
        <w:t>legt</w:t>
      </w:r>
      <w:r w:rsidR="00F666C6" w:rsidRPr="00AE799F">
        <w:t xml:space="preserve"> de kwalitatieve en kwantitatieve afspraken </w:t>
      </w:r>
      <w:r w:rsidR="0092175C" w:rsidRPr="00AE799F">
        <w:t xml:space="preserve">vast </w:t>
      </w:r>
      <w:r w:rsidR="00F666C6" w:rsidRPr="00AE799F">
        <w:t xml:space="preserve">met betrekking tot de </w:t>
      </w:r>
      <w:r w:rsidR="000F0ADF" w:rsidRPr="00AE799F">
        <w:t>Dienstverlening</w:t>
      </w:r>
      <w:r w:rsidR="00F666C6" w:rsidRPr="00AE799F">
        <w:t>. De SLA</w:t>
      </w:r>
      <w:r w:rsidR="00F666C6" w:rsidRPr="00ED0835">
        <w:t xml:space="preserve"> bestaat uit indicatoren (de </w:t>
      </w:r>
      <w:r w:rsidR="002B2C11" w:rsidRPr="00ED0835">
        <w:t xml:space="preserve">Service </w:t>
      </w:r>
      <w:r w:rsidR="007159AC" w:rsidRPr="00ED0835">
        <w:t>Levels</w:t>
      </w:r>
      <w:r w:rsidR="00F666C6" w:rsidRPr="00ED0835">
        <w:t xml:space="preserve">) die voor de </w:t>
      </w:r>
      <w:r w:rsidR="007115C9">
        <w:t>BLD</w:t>
      </w:r>
      <w:r w:rsidR="00F666C6" w:rsidRPr="00ED0835">
        <w:t xml:space="preserve"> van belang zijn met het oog op (de kwaliteit van) de </w:t>
      </w:r>
      <w:r w:rsidR="000F0ADF" w:rsidRPr="00ED0835">
        <w:t>Dienstverlening</w:t>
      </w:r>
      <w:r w:rsidR="00F666C6" w:rsidRPr="00ED0835">
        <w:t xml:space="preserve">. De betreffende indicatoren </w:t>
      </w:r>
      <w:r w:rsidRPr="00ED0835">
        <w:t xml:space="preserve">zijn </w:t>
      </w:r>
      <w:r w:rsidR="00F666C6" w:rsidRPr="00ED0835">
        <w:t xml:space="preserve">meetbaar en beïnvloedbaar door </w:t>
      </w:r>
      <w:r w:rsidR="007329A8" w:rsidRPr="00ED0835">
        <w:t>&lt;</w:t>
      </w:r>
      <w:r w:rsidR="00F666C6" w:rsidRPr="00ED0835">
        <w:t>Opdrachtnemer</w:t>
      </w:r>
      <w:r w:rsidR="007329A8" w:rsidRPr="00ED0835">
        <w:t>&gt;</w:t>
      </w:r>
      <w:r w:rsidR="00F666C6" w:rsidRPr="00ED0835">
        <w:t xml:space="preserve">. </w:t>
      </w:r>
    </w:p>
    <w:p w14:paraId="47380CEC" w14:textId="77777777" w:rsidR="00F666C6" w:rsidRPr="00ED0835" w:rsidRDefault="00F666C6" w:rsidP="008F0A81">
      <w:r w:rsidRPr="00ED0835">
        <w:t xml:space="preserve">Per indicator </w:t>
      </w:r>
      <w:r w:rsidR="00D70F63" w:rsidRPr="00ED0835">
        <w:t xml:space="preserve">is </w:t>
      </w:r>
      <w:r w:rsidRPr="00ED0835">
        <w:t xml:space="preserve">een norm opgenomen </w:t>
      </w:r>
      <w:r w:rsidR="007159AC" w:rsidRPr="00ED0835">
        <w:t>(</w:t>
      </w:r>
      <w:r w:rsidRPr="00ED0835">
        <w:t>meetba</w:t>
      </w:r>
      <w:r w:rsidR="007159AC" w:rsidRPr="00ED0835">
        <w:t>a</w:t>
      </w:r>
      <w:r w:rsidRPr="00ED0835">
        <w:t>r criteri</w:t>
      </w:r>
      <w:r w:rsidR="007159AC" w:rsidRPr="00ED0835">
        <w:t>um)</w:t>
      </w:r>
      <w:r w:rsidRPr="00ED0835">
        <w:t xml:space="preserve"> waaraan</w:t>
      </w:r>
      <w:r w:rsidR="007329A8" w:rsidRPr="00ED0835">
        <w:t xml:space="preserve"> &lt;Opdrachtnemer&gt;</w:t>
      </w:r>
      <w:r w:rsidRPr="00ED0835">
        <w:t xml:space="preserve"> zal voldoen om het niveau van de </w:t>
      </w:r>
      <w:r w:rsidR="000F0ADF" w:rsidRPr="00ED0835">
        <w:t>Dienstverlening</w:t>
      </w:r>
      <w:r w:rsidRPr="00ED0835">
        <w:t xml:space="preserve"> richting de </w:t>
      </w:r>
      <w:r w:rsidR="007115C9">
        <w:t>BLD</w:t>
      </w:r>
      <w:r w:rsidRPr="00ED0835">
        <w:t xml:space="preserve"> te garanderen.</w:t>
      </w:r>
    </w:p>
    <w:p w14:paraId="4C54845D" w14:textId="77777777" w:rsidR="0006229F" w:rsidRPr="00ED0835" w:rsidRDefault="0006229F" w:rsidP="006F6890">
      <w:pPr>
        <w:rPr>
          <w:rFonts w:cstheme="minorHAnsi"/>
          <w:szCs w:val="22"/>
        </w:rPr>
      </w:pPr>
    </w:p>
    <w:p w14:paraId="6166BA53" w14:textId="77777777" w:rsidR="00545D8F" w:rsidRDefault="00545D8F" w:rsidP="00545D8F">
      <w:pPr>
        <w:pStyle w:val="Kop2"/>
        <w:rPr>
          <w:rFonts w:cstheme="minorHAnsi"/>
          <w:szCs w:val="22"/>
          <w:lang w:eastAsia="zh-CN"/>
        </w:rPr>
      </w:pPr>
      <w:bookmarkStart w:id="8" w:name="_Toc41475899"/>
      <w:r w:rsidRPr="00ED0835">
        <w:rPr>
          <w:rFonts w:cstheme="minorHAnsi"/>
          <w:szCs w:val="22"/>
        </w:rPr>
        <w:t>Onderhoud van de SLA</w:t>
      </w:r>
      <w:bookmarkEnd w:id="8"/>
    </w:p>
    <w:p w14:paraId="3D06FA7D" w14:textId="77777777" w:rsidR="00AE799F" w:rsidRPr="00ED0835" w:rsidRDefault="00AE799F" w:rsidP="00AE799F">
      <w:r>
        <w:t>D</w:t>
      </w:r>
      <w:r w:rsidRPr="00ED0835">
        <w:t xml:space="preserve">e contractmanager van de </w:t>
      </w:r>
      <w:r w:rsidR="007115C9">
        <w:t>BLD</w:t>
      </w:r>
      <w:r>
        <w:t xml:space="preserve"> is </w:t>
      </w:r>
      <w:r w:rsidRPr="00ED0835">
        <w:t xml:space="preserve">verantwoordelijk voor het (versie)beheer van de SLA. Inhoudelijk kan de SLA alleen veranderd worden als hiertoe besloten wordt in het tactisch overleg tussen de </w:t>
      </w:r>
      <w:r w:rsidR="007115C9">
        <w:t>BLD</w:t>
      </w:r>
      <w:r w:rsidRPr="00ED0835">
        <w:t xml:space="preserve"> en</w:t>
      </w:r>
      <w:r w:rsidR="00137C02">
        <w:t xml:space="preserve"> </w:t>
      </w:r>
      <w:r w:rsidRPr="00ED0835">
        <w:t>&lt;Opdrachtnemer&gt;</w:t>
      </w:r>
      <w:r w:rsidR="00706B95">
        <w:t xml:space="preserve"> </w:t>
      </w:r>
      <w:r w:rsidRPr="00ED0835">
        <w:t>en beide partijen deze wijziging schriftelijk bevestigen.</w:t>
      </w:r>
    </w:p>
    <w:p w14:paraId="4FC45C4F" w14:textId="758480C2" w:rsidR="00AE799F" w:rsidRDefault="00AE799F" w:rsidP="00AE799F">
      <w:r w:rsidRPr="00ED0835">
        <w:t xml:space="preserve">Een wijziging in de SLA kan door beide partijen worden geïnitieerd. </w:t>
      </w:r>
      <w:r>
        <w:t xml:space="preserve">Daartoe zal door een van de contractmanagers een voorstel worden </w:t>
      </w:r>
      <w:r w:rsidRPr="00ED0835">
        <w:t xml:space="preserve">ingediend. Deze voorstellen zullen </w:t>
      </w:r>
      <w:r>
        <w:t xml:space="preserve">door de andere partij </w:t>
      </w:r>
      <w:r w:rsidRPr="00ED0835">
        <w:t>niet op onredelijke gronden worden geweigerd. Indien beide partijen akkoord zijn met de wijziging, wordt de goedkeuring vastgelegd in een separaat document. Dit document wordt ondertekend door de tekenbevoegde van</w:t>
      </w:r>
      <w:r w:rsidR="00706B95">
        <w:t xml:space="preserve"> </w:t>
      </w:r>
      <w:r w:rsidRPr="00ED0835">
        <w:t xml:space="preserve">&lt;Opdrachtnemer&gt; en de contracteigenaar vanuit de </w:t>
      </w:r>
      <w:r w:rsidR="007115C9">
        <w:t>BLD</w:t>
      </w:r>
      <w:r w:rsidRPr="00ED0835">
        <w:t xml:space="preserve">, en als </w:t>
      </w:r>
      <w:r w:rsidR="0084000D">
        <w:t>wijzigingsblad</w:t>
      </w:r>
      <w:r w:rsidR="0084000D" w:rsidRPr="00ED0835">
        <w:t xml:space="preserve"> </w:t>
      </w:r>
      <w:r w:rsidRPr="00ED0835">
        <w:t xml:space="preserve">aan de SLA toegevoegd. Dit addendum </w:t>
      </w:r>
      <w:r>
        <w:t>wordt daar</w:t>
      </w:r>
      <w:r w:rsidRPr="00ED0835">
        <w:t>mee een integraal onderdeel van de SLA. De in het addendum opgenomen afspraken worden bij een volgende versie in de SLA verwerkt. In overleg wordt vastgesteld of wijzigingen in dit document dienen te leiden tot wijzigingen in de overige docum</w:t>
      </w:r>
      <w:r w:rsidR="00412917">
        <w:t>enten die deel uitmaken van de Raamo</w:t>
      </w:r>
      <w:r w:rsidRPr="00ED0835">
        <w:t xml:space="preserve">vereenkomst. </w:t>
      </w:r>
    </w:p>
    <w:p w14:paraId="3B1626CE" w14:textId="77777777" w:rsidR="00F666C6" w:rsidRDefault="00FB18E0" w:rsidP="008B754A">
      <w:pPr>
        <w:pStyle w:val="Kop1"/>
      </w:pPr>
      <w:bookmarkStart w:id="9" w:name="_Toc41475900"/>
      <w:r>
        <w:rPr>
          <w:rFonts w:hint="eastAsia"/>
          <w:lang w:eastAsia="zh-CN"/>
        </w:rPr>
        <w:lastRenderedPageBreak/>
        <w:t xml:space="preserve">Scope van de </w:t>
      </w:r>
      <w:r w:rsidR="00FC5CEB">
        <w:rPr>
          <w:rFonts w:hint="eastAsia"/>
          <w:lang w:eastAsia="zh-CN"/>
        </w:rPr>
        <w:t>d</w:t>
      </w:r>
      <w:r w:rsidR="000F0ADF" w:rsidRPr="00ED0835">
        <w:t>ienstverlening</w:t>
      </w:r>
      <w:bookmarkEnd w:id="9"/>
    </w:p>
    <w:p w14:paraId="5BDB7A16" w14:textId="2A521C22" w:rsidR="00AD2366" w:rsidRDefault="006B6DE5" w:rsidP="00950C46">
      <w:pPr>
        <w:autoSpaceDE w:val="0"/>
        <w:autoSpaceDN w:val="0"/>
        <w:adjustRightInd w:val="0"/>
        <w:spacing w:before="0"/>
        <w:rPr>
          <w:rFonts w:ascii="Calibri" w:hAnsi="Calibri" w:cs="Calibri"/>
          <w:color w:val="000000"/>
          <w:sz w:val="20"/>
        </w:rPr>
      </w:pPr>
      <w:r w:rsidRPr="006B6DE5">
        <w:rPr>
          <w:rFonts w:ascii="Calibri" w:hAnsi="Calibri" w:cs="Calibri"/>
          <w:color w:val="000000"/>
          <w:sz w:val="20"/>
        </w:rPr>
        <w:t xml:space="preserve">De BLD is op zoek naar aanbieder(s) van medische </w:t>
      </w:r>
      <w:r w:rsidR="00706B95" w:rsidRPr="006B6DE5">
        <w:rPr>
          <w:rFonts w:ascii="Calibri" w:hAnsi="Calibri" w:cs="Calibri"/>
          <w:color w:val="000000"/>
          <w:sz w:val="20"/>
        </w:rPr>
        <w:t>interventiebureau ’s</w:t>
      </w:r>
      <w:r w:rsidRPr="006B6DE5">
        <w:rPr>
          <w:rFonts w:ascii="Calibri" w:hAnsi="Calibri" w:cs="Calibri"/>
          <w:color w:val="000000"/>
          <w:sz w:val="20"/>
        </w:rPr>
        <w:t xml:space="preserve"> (MIB), die de BLD kan inzetten bij de re-integratie van verzuimende medewerkers. De aanbieders van </w:t>
      </w:r>
      <w:proofErr w:type="spellStart"/>
      <w:r w:rsidRPr="006B6DE5">
        <w:rPr>
          <w:rFonts w:ascii="Calibri" w:hAnsi="Calibri" w:cs="Calibri"/>
          <w:color w:val="000000"/>
          <w:sz w:val="20"/>
        </w:rPr>
        <w:t>MIB’s</w:t>
      </w:r>
      <w:proofErr w:type="spellEnd"/>
      <w:r w:rsidRPr="006B6DE5">
        <w:rPr>
          <w:rFonts w:ascii="Calibri" w:hAnsi="Calibri" w:cs="Calibri"/>
          <w:color w:val="000000"/>
          <w:sz w:val="20"/>
        </w:rPr>
        <w:t xml:space="preserve"> ondersteunen daarmee de organisatie bij het uitvoeren van het gezondheidsbeleid, het voldoen aan wetgeving en  het terugdringen van verzuim. De aanbieders</w:t>
      </w:r>
      <w:r>
        <w:rPr>
          <w:rFonts w:ascii="Calibri" w:hAnsi="Calibri" w:cs="Calibri"/>
          <w:color w:val="000000"/>
          <w:sz w:val="20"/>
        </w:rPr>
        <w:t xml:space="preserve"> van </w:t>
      </w:r>
      <w:proofErr w:type="spellStart"/>
      <w:r w:rsidRPr="006B6DE5">
        <w:rPr>
          <w:rFonts w:ascii="Calibri" w:hAnsi="Calibri" w:cs="Calibri"/>
          <w:color w:val="000000"/>
          <w:sz w:val="20"/>
        </w:rPr>
        <w:t>MIB’s</w:t>
      </w:r>
      <w:proofErr w:type="spellEnd"/>
      <w:r w:rsidRPr="006B6DE5">
        <w:rPr>
          <w:rFonts w:ascii="Calibri" w:hAnsi="Calibri" w:cs="Calibri"/>
          <w:color w:val="000000"/>
          <w:sz w:val="20"/>
        </w:rPr>
        <w:t xml:space="preserve"> zorgen voor interventies op maat, die leiden tot adequate  re-integratie van de medewerker. Adequaat wil zeggen snelle en zo volledige mogelijke werkhervatting (hoogst haalbare herwonnen belastbaarheid).  </w:t>
      </w:r>
    </w:p>
    <w:p w14:paraId="2B0E1C65" w14:textId="77777777" w:rsidR="00492E33" w:rsidRPr="00950C46" w:rsidRDefault="00492E33" w:rsidP="00950C46">
      <w:pPr>
        <w:autoSpaceDE w:val="0"/>
        <w:autoSpaceDN w:val="0"/>
        <w:adjustRightInd w:val="0"/>
        <w:spacing w:before="0"/>
        <w:rPr>
          <w:rFonts w:ascii="Calibri" w:hAnsi="Calibri" w:cs="Calibri"/>
          <w:color w:val="000000"/>
          <w:sz w:val="20"/>
        </w:rPr>
      </w:pPr>
    </w:p>
    <w:p w14:paraId="0DE78240" w14:textId="77777777" w:rsidR="00950C46" w:rsidRDefault="00950C46" w:rsidP="00950C46">
      <w:pPr>
        <w:autoSpaceDE w:val="0"/>
        <w:autoSpaceDN w:val="0"/>
        <w:adjustRightInd w:val="0"/>
        <w:spacing w:before="0"/>
        <w:rPr>
          <w:rFonts w:ascii="Calibri" w:hAnsi="Calibri" w:cs="Calibri"/>
          <w:color w:val="000000"/>
          <w:sz w:val="20"/>
        </w:rPr>
      </w:pPr>
      <w:r w:rsidRPr="00950C46">
        <w:rPr>
          <w:rFonts w:ascii="Calibri" w:hAnsi="Calibri" w:cs="Calibri"/>
          <w:color w:val="000000"/>
          <w:sz w:val="20"/>
        </w:rPr>
        <w:t xml:space="preserve">De volgende redenen pleiten voor de inzet van een aanbieder van Interventie(s)(trajecten) ten behoeve van de re-integratie: </w:t>
      </w:r>
    </w:p>
    <w:p w14:paraId="057C8614" w14:textId="77777777" w:rsidR="006312D9" w:rsidRDefault="006312D9" w:rsidP="00950C46">
      <w:pPr>
        <w:autoSpaceDE w:val="0"/>
        <w:autoSpaceDN w:val="0"/>
        <w:adjustRightInd w:val="0"/>
        <w:spacing w:before="0"/>
        <w:rPr>
          <w:rFonts w:ascii="Calibri" w:hAnsi="Calibri" w:cs="Calibri"/>
          <w:color w:val="000000"/>
          <w:sz w:val="20"/>
        </w:rPr>
      </w:pPr>
    </w:p>
    <w:p w14:paraId="153062EB" w14:textId="77777777" w:rsidR="006B6DE5" w:rsidRPr="006312D9" w:rsidRDefault="006B6DE5" w:rsidP="006312D9">
      <w:pPr>
        <w:pStyle w:val="Lijstalinea"/>
        <w:numPr>
          <w:ilvl w:val="0"/>
          <w:numId w:val="36"/>
        </w:numPr>
        <w:autoSpaceDE w:val="0"/>
        <w:autoSpaceDN w:val="0"/>
        <w:adjustRightInd w:val="0"/>
        <w:spacing w:before="0"/>
        <w:rPr>
          <w:rFonts w:ascii="Calibri" w:hAnsi="Calibri" w:cs="Calibri"/>
          <w:color w:val="000000"/>
          <w:sz w:val="20"/>
        </w:rPr>
      </w:pPr>
      <w:r w:rsidRPr="006312D9">
        <w:rPr>
          <w:rFonts w:ascii="Calibri" w:hAnsi="Calibri" w:cs="Calibri"/>
          <w:color w:val="000000"/>
          <w:sz w:val="20"/>
        </w:rPr>
        <w:t xml:space="preserve">Het inzetten van Interventie(s)(trajecten) draagt bij aan de verplichtingen die voortvloeien uit de Wet Verbetering Poortwachter </w:t>
      </w:r>
    </w:p>
    <w:p w14:paraId="7C4F86F1" w14:textId="77777777" w:rsidR="006B6DE5" w:rsidRPr="006312D9" w:rsidRDefault="006B6DE5" w:rsidP="006312D9">
      <w:pPr>
        <w:pStyle w:val="Lijstalinea"/>
        <w:numPr>
          <w:ilvl w:val="0"/>
          <w:numId w:val="36"/>
        </w:numPr>
        <w:autoSpaceDE w:val="0"/>
        <w:autoSpaceDN w:val="0"/>
        <w:adjustRightInd w:val="0"/>
        <w:spacing w:before="0"/>
        <w:rPr>
          <w:rFonts w:ascii="Calibri" w:hAnsi="Calibri" w:cs="Calibri"/>
          <w:color w:val="000000"/>
          <w:sz w:val="20"/>
        </w:rPr>
      </w:pPr>
      <w:r w:rsidRPr="006312D9">
        <w:rPr>
          <w:rFonts w:ascii="Calibri" w:hAnsi="Calibri" w:cs="Calibri"/>
          <w:color w:val="000000"/>
          <w:sz w:val="20"/>
        </w:rPr>
        <w:t xml:space="preserve">Wachtlijsten van de GGZ kunnen in de praktijk lang zijn, waardoor een behandeling op korte termijn meestal niet mogelijk is. Door de inzet van een Interventie(traject) vanuit de werkgever kan dit worden bespoedigd, wat weer kan leiden tot een snellere terugkeer in het werkproces. </w:t>
      </w:r>
    </w:p>
    <w:p w14:paraId="11F8C6E3" w14:textId="77777777" w:rsidR="00AD2366" w:rsidRPr="006312D9" w:rsidRDefault="006B6DE5" w:rsidP="006312D9">
      <w:pPr>
        <w:pStyle w:val="Lijstalinea"/>
        <w:numPr>
          <w:ilvl w:val="0"/>
          <w:numId w:val="36"/>
        </w:numPr>
        <w:autoSpaceDE w:val="0"/>
        <w:autoSpaceDN w:val="0"/>
        <w:adjustRightInd w:val="0"/>
        <w:spacing w:before="0"/>
        <w:rPr>
          <w:rFonts w:ascii="Calibri" w:hAnsi="Calibri" w:cs="Calibri"/>
          <w:color w:val="000000"/>
          <w:sz w:val="20"/>
        </w:rPr>
      </w:pPr>
      <w:r w:rsidRPr="006312D9">
        <w:rPr>
          <w:rFonts w:ascii="Calibri" w:hAnsi="Calibri" w:cs="Calibri"/>
          <w:color w:val="000000"/>
          <w:sz w:val="20"/>
        </w:rPr>
        <w:t>Inzet via de werkgever heeft als voordeel dat de werkgever een rapportage met bevindingen ontvangt. De inhoud van het rapport dient als bijdrage aan het herstelproces van de medewerker. De werkgever heeft vanuit zijn regierol de mogelijkheid om input te leveren aan het interventietraject. Hierdoor sluit het traject  beter aan op de werksituatie van de medewerker.</w:t>
      </w:r>
    </w:p>
    <w:p w14:paraId="0FF2A558" w14:textId="77777777" w:rsidR="00950C46" w:rsidRPr="00950C46" w:rsidRDefault="00950C46" w:rsidP="00950C46">
      <w:pPr>
        <w:autoSpaceDE w:val="0"/>
        <w:autoSpaceDN w:val="0"/>
        <w:adjustRightInd w:val="0"/>
        <w:spacing w:before="0"/>
        <w:rPr>
          <w:rFonts w:ascii="Calibri" w:hAnsi="Calibri" w:cstheme="minorBidi"/>
          <w:sz w:val="20"/>
        </w:rPr>
      </w:pPr>
    </w:p>
    <w:p w14:paraId="6ABDE141" w14:textId="77777777" w:rsidR="00950C46" w:rsidRPr="00950C46" w:rsidRDefault="00950C46" w:rsidP="00950C46">
      <w:pPr>
        <w:autoSpaceDE w:val="0"/>
        <w:autoSpaceDN w:val="0"/>
        <w:adjustRightInd w:val="0"/>
        <w:spacing w:before="0"/>
        <w:rPr>
          <w:rFonts w:ascii="Calibri" w:hAnsi="Calibri" w:cstheme="minorBidi"/>
          <w:sz w:val="20"/>
        </w:rPr>
      </w:pPr>
      <w:r w:rsidRPr="00950C46">
        <w:rPr>
          <w:rFonts w:ascii="Calibri" w:hAnsi="Calibri" w:cstheme="minorBidi"/>
          <w:sz w:val="20"/>
        </w:rPr>
        <w:t xml:space="preserve">De werkzaamheden betreffen, na verwijzing door bedrijfsarts of huisarts, interventies bij zowel psychische als lichamelijke klachten of een combinatie hiervan. Het gaat hierbij om klachten zoals burn-out, overspannenheid, angst, depressie, rouwverwerking, traumatische ervaringen, klachten aan arm, nek en schouders, whiplash, rugklachten, knieklachten, bekkenklachten en fybromyalgie. </w:t>
      </w:r>
    </w:p>
    <w:p w14:paraId="117774F9" w14:textId="77777777" w:rsidR="00950C46" w:rsidRPr="00950C46" w:rsidRDefault="00950C46" w:rsidP="00950C46">
      <w:pPr>
        <w:autoSpaceDE w:val="0"/>
        <w:autoSpaceDN w:val="0"/>
        <w:adjustRightInd w:val="0"/>
        <w:spacing w:before="0"/>
        <w:rPr>
          <w:rFonts w:ascii="Calibri" w:hAnsi="Calibri" w:cstheme="minorBidi"/>
          <w:sz w:val="20"/>
        </w:rPr>
      </w:pPr>
    </w:p>
    <w:p w14:paraId="2ECF3FB0" w14:textId="77777777" w:rsidR="00950C46" w:rsidRPr="00950C46" w:rsidRDefault="00950C46" w:rsidP="00950C46">
      <w:pPr>
        <w:autoSpaceDE w:val="0"/>
        <w:autoSpaceDN w:val="0"/>
        <w:adjustRightInd w:val="0"/>
        <w:spacing w:before="0"/>
        <w:rPr>
          <w:rFonts w:ascii="Calibri" w:hAnsi="Calibri" w:cstheme="minorBidi"/>
          <w:sz w:val="20"/>
        </w:rPr>
      </w:pPr>
      <w:r w:rsidRPr="00950C46">
        <w:rPr>
          <w:rFonts w:ascii="Calibri" w:hAnsi="Calibri" w:cstheme="minorBidi"/>
          <w:sz w:val="20"/>
        </w:rPr>
        <w:t xml:space="preserve">De navolgende diensten vallen buiten de scope van de Opdracht: </w:t>
      </w:r>
    </w:p>
    <w:p w14:paraId="5FCB0480" w14:textId="77777777" w:rsidR="006B6DE5" w:rsidRPr="006B6DE5" w:rsidRDefault="006B6DE5" w:rsidP="006312D9">
      <w:pPr>
        <w:pStyle w:val="StandaardTekst"/>
        <w:numPr>
          <w:ilvl w:val="0"/>
          <w:numId w:val="37"/>
        </w:numPr>
        <w:rPr>
          <w:color w:val="000000" w:themeColor="text1"/>
          <w:sz w:val="22"/>
          <w:szCs w:val="22"/>
          <w:lang w:val="nl-NL" w:eastAsia="zh-CN"/>
        </w:rPr>
      </w:pPr>
      <w:bookmarkStart w:id="10" w:name="_Toc267069458"/>
      <w:bookmarkStart w:id="11" w:name="_Toc267090286"/>
      <w:bookmarkStart w:id="12" w:name="_Toc231812631"/>
      <w:bookmarkStart w:id="13" w:name="_Toc220476723"/>
      <w:bookmarkStart w:id="14" w:name="_Toc232504747"/>
      <w:bookmarkStart w:id="15" w:name="_Toc234071331"/>
      <w:bookmarkStart w:id="16" w:name="_Toc234925069"/>
      <w:bookmarkStart w:id="17" w:name="_Toc241565560"/>
      <w:bookmarkStart w:id="18" w:name="_Toc241565782"/>
      <w:bookmarkStart w:id="19" w:name="_Toc241567422"/>
      <w:r w:rsidRPr="006B6DE5">
        <w:rPr>
          <w:color w:val="000000" w:themeColor="text1"/>
          <w:sz w:val="22"/>
          <w:szCs w:val="22"/>
          <w:lang w:val="nl-NL" w:eastAsia="zh-CN"/>
        </w:rPr>
        <w:t xml:space="preserve">Juridisch en schuldhulpverlening:  </w:t>
      </w:r>
      <w:proofErr w:type="spellStart"/>
      <w:r w:rsidRPr="006B6DE5">
        <w:rPr>
          <w:color w:val="000000" w:themeColor="text1"/>
          <w:sz w:val="22"/>
          <w:szCs w:val="22"/>
          <w:lang w:val="nl-NL" w:eastAsia="zh-CN"/>
        </w:rPr>
        <w:t>Budgetcoaching</w:t>
      </w:r>
      <w:proofErr w:type="spellEnd"/>
      <w:r w:rsidRPr="006B6DE5">
        <w:rPr>
          <w:color w:val="000000" w:themeColor="text1"/>
          <w:sz w:val="22"/>
          <w:szCs w:val="22"/>
          <w:lang w:val="nl-NL" w:eastAsia="zh-CN"/>
        </w:rPr>
        <w:t xml:space="preserve">, schuldhulpverlening, juridische hulpverlening, </w:t>
      </w:r>
      <w:proofErr w:type="spellStart"/>
      <w:r w:rsidRPr="006B6DE5">
        <w:rPr>
          <w:color w:val="000000" w:themeColor="text1"/>
          <w:sz w:val="22"/>
          <w:szCs w:val="22"/>
          <w:lang w:val="nl-NL" w:eastAsia="zh-CN"/>
        </w:rPr>
        <w:t>mediation</w:t>
      </w:r>
      <w:proofErr w:type="spellEnd"/>
      <w:r w:rsidRPr="006B6DE5">
        <w:rPr>
          <w:color w:val="000000" w:themeColor="text1"/>
          <w:sz w:val="22"/>
          <w:szCs w:val="22"/>
          <w:lang w:val="nl-NL" w:eastAsia="zh-CN"/>
        </w:rPr>
        <w:t>.</w:t>
      </w:r>
    </w:p>
    <w:p w14:paraId="0A7879DF" w14:textId="77777777" w:rsidR="006B6DE5" w:rsidRPr="006B6DE5" w:rsidRDefault="006B6DE5" w:rsidP="006312D9">
      <w:pPr>
        <w:pStyle w:val="StandaardTekst"/>
        <w:numPr>
          <w:ilvl w:val="0"/>
          <w:numId w:val="37"/>
        </w:numPr>
        <w:rPr>
          <w:color w:val="000000" w:themeColor="text1"/>
          <w:sz w:val="22"/>
          <w:szCs w:val="22"/>
          <w:lang w:val="nl-NL" w:eastAsia="zh-CN"/>
        </w:rPr>
      </w:pPr>
      <w:r w:rsidRPr="006B6DE5">
        <w:rPr>
          <w:color w:val="000000" w:themeColor="text1"/>
          <w:sz w:val="22"/>
          <w:szCs w:val="22"/>
          <w:lang w:val="nl-NL" w:eastAsia="zh-CN"/>
        </w:rPr>
        <w:t xml:space="preserve">Arbeidsdeskundige, </w:t>
      </w:r>
      <w:proofErr w:type="spellStart"/>
      <w:r w:rsidRPr="006B6DE5">
        <w:rPr>
          <w:color w:val="000000" w:themeColor="text1"/>
          <w:sz w:val="22"/>
          <w:szCs w:val="22"/>
          <w:lang w:val="nl-NL" w:eastAsia="zh-CN"/>
        </w:rPr>
        <w:t>loopbaancoaching</w:t>
      </w:r>
      <w:proofErr w:type="spellEnd"/>
      <w:r w:rsidRPr="006B6DE5">
        <w:rPr>
          <w:color w:val="000000" w:themeColor="text1"/>
          <w:sz w:val="22"/>
          <w:szCs w:val="22"/>
          <w:lang w:val="nl-NL" w:eastAsia="zh-CN"/>
        </w:rPr>
        <w:t xml:space="preserve">, </w:t>
      </w:r>
      <w:proofErr w:type="spellStart"/>
      <w:r w:rsidRPr="006B6DE5">
        <w:rPr>
          <w:color w:val="000000" w:themeColor="text1"/>
          <w:sz w:val="22"/>
          <w:szCs w:val="22"/>
          <w:lang w:val="nl-NL" w:eastAsia="zh-CN"/>
        </w:rPr>
        <w:t>casemanagent</w:t>
      </w:r>
      <w:proofErr w:type="spellEnd"/>
      <w:r w:rsidRPr="006B6DE5">
        <w:rPr>
          <w:color w:val="000000" w:themeColor="text1"/>
          <w:sz w:val="22"/>
          <w:szCs w:val="22"/>
          <w:lang w:val="nl-NL" w:eastAsia="zh-CN"/>
        </w:rPr>
        <w:t>: Outplacement, 2e/3e spoor interventies, haalbaarheidsonderzoek, AD – onderzoek.</w:t>
      </w:r>
    </w:p>
    <w:p w14:paraId="4AE80B8B" w14:textId="77777777" w:rsidR="006B6DE5" w:rsidRPr="006B6DE5" w:rsidRDefault="006B6DE5" w:rsidP="006312D9">
      <w:pPr>
        <w:pStyle w:val="StandaardTekst"/>
        <w:numPr>
          <w:ilvl w:val="0"/>
          <w:numId w:val="37"/>
        </w:numPr>
        <w:rPr>
          <w:color w:val="000000" w:themeColor="text1"/>
          <w:sz w:val="22"/>
          <w:szCs w:val="22"/>
          <w:lang w:val="nl-NL" w:eastAsia="zh-CN"/>
        </w:rPr>
      </w:pPr>
      <w:r w:rsidRPr="006B6DE5">
        <w:rPr>
          <w:color w:val="000000" w:themeColor="text1"/>
          <w:sz w:val="22"/>
          <w:szCs w:val="22"/>
          <w:lang w:val="nl-NL" w:eastAsia="zh-CN"/>
        </w:rPr>
        <w:t>Werkplekonderzoek, preventieve trainingen, modules bedrijfshulpverlening (BHV).</w:t>
      </w:r>
    </w:p>
    <w:p w14:paraId="430FC1CA" w14:textId="77777777" w:rsidR="006B6DE5" w:rsidRPr="006B6DE5" w:rsidRDefault="006B6DE5" w:rsidP="006312D9">
      <w:pPr>
        <w:pStyle w:val="StandaardTekst"/>
        <w:numPr>
          <w:ilvl w:val="0"/>
          <w:numId w:val="37"/>
        </w:numPr>
        <w:rPr>
          <w:color w:val="000000" w:themeColor="text1"/>
          <w:sz w:val="22"/>
          <w:szCs w:val="22"/>
          <w:lang w:val="nl-NL" w:eastAsia="zh-CN"/>
        </w:rPr>
      </w:pPr>
      <w:r w:rsidRPr="006B6DE5">
        <w:rPr>
          <w:color w:val="000000" w:themeColor="text1"/>
          <w:sz w:val="22"/>
          <w:szCs w:val="22"/>
          <w:lang w:val="nl-NL" w:eastAsia="zh-CN"/>
        </w:rPr>
        <w:t xml:space="preserve">Arbodienstverlening: Deze is separaat aanbesteed. Bedrijfsmaatschappelijk werk: zelf in dienst. </w:t>
      </w:r>
    </w:p>
    <w:p w14:paraId="4E8A4A9C" w14:textId="77777777" w:rsidR="006B6DE5" w:rsidRPr="006B6DE5" w:rsidRDefault="006B6DE5" w:rsidP="006312D9">
      <w:pPr>
        <w:pStyle w:val="StandaardTekst"/>
        <w:numPr>
          <w:ilvl w:val="0"/>
          <w:numId w:val="37"/>
        </w:numPr>
        <w:rPr>
          <w:color w:val="000000" w:themeColor="text1"/>
          <w:sz w:val="22"/>
          <w:szCs w:val="22"/>
          <w:lang w:val="nl-NL" w:eastAsia="zh-CN"/>
        </w:rPr>
      </w:pPr>
      <w:r w:rsidRPr="006B6DE5">
        <w:rPr>
          <w:color w:val="000000" w:themeColor="text1"/>
          <w:sz w:val="22"/>
          <w:szCs w:val="22"/>
          <w:lang w:val="nl-NL" w:eastAsia="zh-CN"/>
        </w:rPr>
        <w:t>Trauma-opvang</w:t>
      </w:r>
    </w:p>
    <w:p w14:paraId="2A5D0F8D" w14:textId="77777777" w:rsidR="006B6DE5" w:rsidRPr="006B6DE5" w:rsidRDefault="006B6DE5" w:rsidP="006312D9">
      <w:pPr>
        <w:pStyle w:val="StandaardTekst"/>
        <w:numPr>
          <w:ilvl w:val="0"/>
          <w:numId w:val="37"/>
        </w:numPr>
        <w:rPr>
          <w:color w:val="000000" w:themeColor="text1"/>
          <w:sz w:val="22"/>
          <w:szCs w:val="22"/>
          <w:lang w:val="nl-NL" w:eastAsia="zh-CN"/>
        </w:rPr>
      </w:pPr>
      <w:r w:rsidRPr="006B6DE5">
        <w:rPr>
          <w:color w:val="000000" w:themeColor="text1"/>
          <w:sz w:val="22"/>
          <w:szCs w:val="22"/>
          <w:lang w:val="nl-NL" w:eastAsia="zh-CN"/>
        </w:rPr>
        <w:t xml:space="preserve">Vitaliteitsonderzoek, </w:t>
      </w:r>
      <w:proofErr w:type="spellStart"/>
      <w:r w:rsidR="006312D9" w:rsidRPr="006B6DE5">
        <w:rPr>
          <w:color w:val="000000" w:themeColor="text1"/>
          <w:sz w:val="22"/>
          <w:szCs w:val="22"/>
          <w:lang w:val="nl-NL" w:eastAsia="zh-CN"/>
        </w:rPr>
        <w:t>healthcheck</w:t>
      </w:r>
      <w:proofErr w:type="spellEnd"/>
      <w:r w:rsidRPr="006B6DE5">
        <w:rPr>
          <w:color w:val="000000" w:themeColor="text1"/>
          <w:sz w:val="22"/>
          <w:szCs w:val="22"/>
          <w:lang w:val="nl-NL" w:eastAsia="zh-CN"/>
        </w:rPr>
        <w:t xml:space="preserve">. Preventiegerichte interventies waaronder leefstijl - &amp; </w:t>
      </w:r>
      <w:r w:rsidR="006312D9" w:rsidRPr="006B6DE5">
        <w:rPr>
          <w:color w:val="000000" w:themeColor="text1"/>
          <w:sz w:val="22"/>
          <w:szCs w:val="22"/>
          <w:lang w:val="nl-NL" w:eastAsia="zh-CN"/>
        </w:rPr>
        <w:t>vitaliteit coaching</w:t>
      </w:r>
      <w:r w:rsidRPr="006B6DE5">
        <w:rPr>
          <w:color w:val="000000" w:themeColor="text1"/>
          <w:sz w:val="22"/>
          <w:szCs w:val="22"/>
          <w:lang w:val="nl-NL" w:eastAsia="zh-CN"/>
        </w:rPr>
        <w:t xml:space="preserve">, </w:t>
      </w:r>
      <w:proofErr w:type="spellStart"/>
      <w:r w:rsidRPr="006B6DE5">
        <w:rPr>
          <w:color w:val="000000" w:themeColor="text1"/>
          <w:sz w:val="22"/>
          <w:szCs w:val="22"/>
          <w:lang w:val="nl-NL" w:eastAsia="zh-CN"/>
        </w:rPr>
        <w:t>mindfullness</w:t>
      </w:r>
      <w:proofErr w:type="spellEnd"/>
      <w:r w:rsidRPr="006B6DE5">
        <w:rPr>
          <w:color w:val="000000" w:themeColor="text1"/>
          <w:sz w:val="22"/>
          <w:szCs w:val="22"/>
          <w:lang w:val="nl-NL" w:eastAsia="zh-CN"/>
        </w:rPr>
        <w:t>.</w:t>
      </w:r>
    </w:p>
    <w:p w14:paraId="4F2A55A2" w14:textId="77777777" w:rsidR="006A1D37" w:rsidRDefault="006B6DE5" w:rsidP="006312D9">
      <w:pPr>
        <w:pStyle w:val="StandaardTekst"/>
        <w:numPr>
          <w:ilvl w:val="0"/>
          <w:numId w:val="37"/>
        </w:numPr>
        <w:spacing w:line="276" w:lineRule="auto"/>
        <w:rPr>
          <w:color w:val="000000" w:themeColor="text1"/>
          <w:sz w:val="22"/>
          <w:szCs w:val="22"/>
          <w:lang w:val="nl-NL" w:eastAsia="zh-CN"/>
        </w:rPr>
      </w:pPr>
      <w:r w:rsidRPr="006B6DE5">
        <w:rPr>
          <w:color w:val="000000" w:themeColor="text1"/>
          <w:sz w:val="22"/>
          <w:szCs w:val="22"/>
          <w:lang w:val="nl-NL" w:eastAsia="zh-CN"/>
        </w:rPr>
        <w:t>Arbo hulpmiddelen.</w:t>
      </w:r>
    </w:p>
    <w:p w14:paraId="262417A5" w14:textId="144595B2" w:rsidR="00492E33" w:rsidRDefault="00950C46" w:rsidP="00FB18E0">
      <w:pPr>
        <w:pStyle w:val="StandaardTekst"/>
        <w:spacing w:line="276" w:lineRule="auto"/>
        <w:rPr>
          <w:color w:val="000000" w:themeColor="text1"/>
          <w:sz w:val="22"/>
          <w:szCs w:val="22"/>
          <w:lang w:val="nl-NL" w:eastAsia="zh-CN"/>
        </w:rPr>
      </w:pPr>
      <w:r>
        <w:rPr>
          <w:color w:val="000000" w:themeColor="text1"/>
          <w:sz w:val="22"/>
          <w:szCs w:val="22"/>
          <w:lang w:val="nl-NL" w:eastAsia="zh-CN"/>
        </w:rPr>
        <w:br/>
      </w:r>
    </w:p>
    <w:p w14:paraId="4C8C7AD8" w14:textId="77777777" w:rsidR="00492E33" w:rsidRDefault="00492E33">
      <w:pPr>
        <w:spacing w:before="0" w:line="240" w:lineRule="auto"/>
        <w:rPr>
          <w:rFonts w:cs="Arial"/>
          <w:color w:val="000000" w:themeColor="text1"/>
          <w:szCs w:val="22"/>
          <w:lang w:eastAsia="zh-CN"/>
        </w:rPr>
      </w:pPr>
      <w:r>
        <w:rPr>
          <w:color w:val="000000" w:themeColor="text1"/>
          <w:szCs w:val="22"/>
          <w:lang w:eastAsia="zh-CN"/>
        </w:rPr>
        <w:br w:type="page"/>
      </w:r>
    </w:p>
    <w:p w14:paraId="352980F9" w14:textId="77777777" w:rsidR="00AD1826" w:rsidRDefault="00AD1826" w:rsidP="00FB18E0">
      <w:pPr>
        <w:pStyle w:val="StandaardTekst"/>
        <w:spacing w:line="276" w:lineRule="auto"/>
        <w:rPr>
          <w:color w:val="000000" w:themeColor="text1"/>
          <w:sz w:val="22"/>
          <w:szCs w:val="22"/>
          <w:lang w:val="nl-NL" w:eastAsia="zh-CN"/>
        </w:rPr>
      </w:pPr>
    </w:p>
    <w:p w14:paraId="51ABEF14" w14:textId="77777777" w:rsidR="002D0F1D" w:rsidRDefault="002D0F1D" w:rsidP="00BE141F">
      <w:pPr>
        <w:pStyle w:val="Kop1"/>
        <w:pageBreakBefore w:val="0"/>
        <w:spacing w:before="0" w:after="240"/>
        <w:ind w:left="431" w:hanging="431"/>
        <w:rPr>
          <w:lang w:eastAsia="zh-CN"/>
        </w:rPr>
      </w:pPr>
      <w:bookmarkStart w:id="20" w:name="_Toc76781441"/>
      <w:bookmarkStart w:id="21" w:name="_Toc82403660"/>
      <w:bookmarkStart w:id="22" w:name="_Toc82421746"/>
      <w:bookmarkStart w:id="23" w:name="_Toc82422052"/>
      <w:bookmarkStart w:id="24" w:name="_Toc84814716"/>
      <w:bookmarkStart w:id="25" w:name="_Toc86546932"/>
      <w:bookmarkStart w:id="26" w:name="_Toc97524089"/>
      <w:bookmarkStart w:id="27" w:name="_Toc124307497"/>
      <w:bookmarkStart w:id="28" w:name="_Toc124328698"/>
      <w:bookmarkStart w:id="29" w:name="_Toc124655070"/>
      <w:bookmarkStart w:id="30" w:name="_Toc124655131"/>
      <w:bookmarkStart w:id="31" w:name="_Toc124665893"/>
      <w:bookmarkStart w:id="32" w:name="_Toc124671546"/>
      <w:bookmarkStart w:id="33" w:name="_Toc125794488"/>
      <w:bookmarkStart w:id="34" w:name="_Toc267563353"/>
      <w:bookmarkStart w:id="35" w:name="_Toc41475901"/>
      <w:r w:rsidRPr="008B7F44">
        <w:t>Communicatie en overlegstructuur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FFBFCF" w14:textId="77777777" w:rsidR="00CF54C6" w:rsidRDefault="00CF54C6" w:rsidP="00950C46">
      <w:pPr>
        <w:pStyle w:val="RptParagraafNiveau2"/>
        <w:tabs>
          <w:tab w:val="clear" w:pos="851"/>
          <w:tab w:val="clear" w:pos="1288"/>
        </w:tabs>
        <w:spacing w:before="0" w:line="276" w:lineRule="auto"/>
        <w:ind w:left="0"/>
        <w:outlineLvl w:val="9"/>
        <w:rPr>
          <w:rFonts w:asciiTheme="minorHAnsi" w:eastAsiaTheme="minorEastAsia" w:hAnsiTheme="minorHAnsi"/>
          <w:b w:val="0"/>
          <w:i w:val="0"/>
          <w:sz w:val="22"/>
          <w:szCs w:val="19"/>
          <w:lang w:eastAsia="zh-CN"/>
        </w:rPr>
      </w:pPr>
      <w:bookmarkStart w:id="36" w:name="_Toc242335309"/>
      <w:bookmarkStart w:id="37" w:name="_Toc242691284"/>
      <w:bookmarkStart w:id="38" w:name="_Toc267563357"/>
      <w:r>
        <w:rPr>
          <w:rFonts w:asciiTheme="minorHAnsi" w:eastAsiaTheme="minorEastAsia" w:hAnsiTheme="minorHAnsi" w:hint="eastAsia"/>
          <w:b w:val="0"/>
          <w:i w:val="0"/>
          <w:sz w:val="22"/>
          <w:szCs w:val="19"/>
          <w:lang w:eastAsia="zh-CN"/>
        </w:rPr>
        <w:t xml:space="preserve">Om ervoor te zorgen dat de communicatie over </w:t>
      </w:r>
      <w:r w:rsidR="006B6DE5">
        <w:rPr>
          <w:rFonts w:asciiTheme="minorHAnsi" w:eastAsiaTheme="minorEastAsia" w:hAnsiTheme="minorHAnsi"/>
          <w:b w:val="0"/>
          <w:i w:val="0"/>
          <w:sz w:val="22"/>
          <w:szCs w:val="19"/>
          <w:lang w:eastAsia="zh-CN"/>
        </w:rPr>
        <w:t xml:space="preserve">en samenwerking ten aanzien van </w:t>
      </w:r>
      <w:r>
        <w:rPr>
          <w:rFonts w:asciiTheme="minorHAnsi" w:eastAsiaTheme="minorEastAsia" w:hAnsiTheme="minorHAnsi" w:hint="eastAsia"/>
          <w:b w:val="0"/>
          <w:i w:val="0"/>
          <w:sz w:val="22"/>
          <w:szCs w:val="19"/>
          <w:lang w:eastAsia="zh-CN"/>
        </w:rPr>
        <w:t xml:space="preserve">de </w:t>
      </w:r>
      <w:r w:rsidR="006B6DE5">
        <w:rPr>
          <w:rFonts w:asciiTheme="minorHAnsi" w:eastAsiaTheme="minorEastAsia" w:hAnsiTheme="minorHAnsi"/>
          <w:b w:val="0"/>
          <w:i w:val="0"/>
          <w:sz w:val="22"/>
          <w:szCs w:val="19"/>
          <w:lang w:eastAsia="zh-CN"/>
        </w:rPr>
        <w:t xml:space="preserve">geleverde </w:t>
      </w:r>
      <w:r>
        <w:rPr>
          <w:rFonts w:asciiTheme="minorHAnsi" w:eastAsiaTheme="minorEastAsia" w:hAnsiTheme="minorHAnsi" w:hint="eastAsia"/>
          <w:b w:val="0"/>
          <w:i w:val="0"/>
          <w:sz w:val="22"/>
          <w:szCs w:val="19"/>
          <w:lang w:eastAsia="zh-CN"/>
        </w:rPr>
        <w:t xml:space="preserve">dienstverlening </w:t>
      </w:r>
      <w:r w:rsidR="006B6DE5">
        <w:rPr>
          <w:rFonts w:asciiTheme="minorHAnsi" w:eastAsiaTheme="minorEastAsia" w:hAnsiTheme="minorHAnsi"/>
          <w:b w:val="0"/>
          <w:i w:val="0"/>
          <w:sz w:val="22"/>
          <w:szCs w:val="19"/>
          <w:lang w:eastAsia="zh-CN"/>
        </w:rPr>
        <w:t xml:space="preserve">goed </w:t>
      </w:r>
      <w:r>
        <w:rPr>
          <w:rFonts w:asciiTheme="minorHAnsi" w:eastAsiaTheme="minorEastAsia" w:hAnsiTheme="minorHAnsi" w:hint="eastAsia"/>
          <w:b w:val="0"/>
          <w:i w:val="0"/>
          <w:sz w:val="22"/>
          <w:szCs w:val="19"/>
          <w:lang w:eastAsia="zh-CN"/>
        </w:rPr>
        <w:t xml:space="preserve"> verloopt, is structureel overleg tussen Opdrachtnemer en de </w:t>
      </w:r>
      <w:r w:rsidR="007115C9">
        <w:rPr>
          <w:rFonts w:asciiTheme="minorHAnsi" w:eastAsiaTheme="minorEastAsia" w:hAnsiTheme="minorHAnsi" w:hint="eastAsia"/>
          <w:b w:val="0"/>
          <w:i w:val="0"/>
          <w:sz w:val="22"/>
          <w:szCs w:val="19"/>
          <w:lang w:eastAsia="zh-CN"/>
        </w:rPr>
        <w:t>BLD</w:t>
      </w:r>
      <w:r>
        <w:rPr>
          <w:rFonts w:asciiTheme="minorHAnsi" w:eastAsiaTheme="minorEastAsia" w:hAnsiTheme="minorHAnsi" w:hint="eastAsia"/>
          <w:b w:val="0"/>
          <w:i w:val="0"/>
          <w:sz w:val="22"/>
          <w:szCs w:val="19"/>
          <w:lang w:eastAsia="zh-CN"/>
        </w:rPr>
        <w:t xml:space="preserve"> ingericht op strategisch, tactisch en operationeel niveau..</w:t>
      </w:r>
    </w:p>
    <w:p w14:paraId="2D6E5778" w14:textId="77777777" w:rsidR="00B42DEF" w:rsidRPr="00EA608E" w:rsidRDefault="00B42DEF" w:rsidP="00950C46">
      <w:pPr>
        <w:pStyle w:val="RptParagraafNiveau2"/>
        <w:tabs>
          <w:tab w:val="clear" w:pos="851"/>
          <w:tab w:val="clear" w:pos="1288"/>
        </w:tabs>
        <w:spacing w:before="0" w:line="276" w:lineRule="auto"/>
        <w:ind w:left="0"/>
        <w:outlineLvl w:val="9"/>
        <w:rPr>
          <w:rFonts w:asciiTheme="minorHAnsi" w:eastAsiaTheme="minorEastAsia" w:hAnsiTheme="minorHAnsi"/>
          <w:b w:val="0"/>
          <w:i w:val="0"/>
          <w:sz w:val="22"/>
          <w:szCs w:val="19"/>
          <w:lang w:eastAsia="zh-CN"/>
        </w:rPr>
      </w:pPr>
      <w:r w:rsidRPr="00B42DEF">
        <w:rPr>
          <w:rFonts w:asciiTheme="minorHAnsi" w:hAnsiTheme="minorHAnsi"/>
          <w:b w:val="0"/>
          <w:i w:val="0"/>
          <w:sz w:val="22"/>
          <w:szCs w:val="19"/>
        </w:rPr>
        <w:t>Onderstaande matrix geeft weer wie met wie en wanneer communiceert.</w:t>
      </w:r>
      <w:bookmarkEnd w:id="36"/>
      <w:bookmarkEnd w:id="37"/>
      <w:bookmarkEnd w:id="38"/>
      <w:r w:rsidR="00EA608E">
        <w:rPr>
          <w:rFonts w:asciiTheme="minorHAnsi" w:eastAsiaTheme="minorEastAsia" w:hAnsiTheme="minorHAnsi" w:hint="eastAsia"/>
          <w:b w:val="0"/>
          <w:i w:val="0"/>
          <w:sz w:val="22"/>
          <w:szCs w:val="19"/>
          <w:lang w:eastAsia="zh-CN"/>
        </w:rPr>
        <w:t xml:space="preserve"> Waarover gecommuniceerd wordt is uitgewerkt in paragrafen 4.1 tot en met 4.3. </w:t>
      </w:r>
    </w:p>
    <w:p w14:paraId="7D1E6650" w14:textId="77777777" w:rsidR="00B42DEF" w:rsidRDefault="00B42DEF" w:rsidP="00BE141F">
      <w:pPr>
        <w:pStyle w:val="RptStandaard"/>
        <w:spacing w:line="276" w:lineRule="auto"/>
        <w:rPr>
          <w:rFonts w:eastAsiaTheme="minorEastAsia"/>
          <w:lang w:eastAsia="zh-CN"/>
        </w:rPr>
      </w:pPr>
    </w:p>
    <w:p w14:paraId="12481575" w14:textId="77777777" w:rsidR="00492347" w:rsidRPr="009222A1" w:rsidRDefault="00492347" w:rsidP="00492347">
      <w:pPr>
        <w:pStyle w:val="Bijschrift"/>
        <w:jc w:val="left"/>
        <w:rPr>
          <w:rFonts w:ascii="Calibri" w:hAnsi="Calibri"/>
        </w:rPr>
      </w:pPr>
      <w:r w:rsidRPr="009222A1">
        <w:rPr>
          <w:rFonts w:ascii="Calibri" w:hAnsi="Calibri"/>
        </w:rPr>
        <w:t xml:space="preserve">Figuur </w:t>
      </w:r>
      <w:r w:rsidRPr="009222A1">
        <w:rPr>
          <w:rFonts w:ascii="Calibri" w:hAnsi="Calibri"/>
        </w:rPr>
        <w:fldChar w:fldCharType="begin"/>
      </w:r>
      <w:r w:rsidRPr="009222A1">
        <w:rPr>
          <w:rFonts w:ascii="Calibri" w:hAnsi="Calibri"/>
        </w:rPr>
        <w:instrText xml:space="preserve"> SEQ Figuur \* ARABIC </w:instrText>
      </w:r>
      <w:r w:rsidRPr="009222A1">
        <w:rPr>
          <w:rFonts w:ascii="Calibri" w:hAnsi="Calibri"/>
        </w:rPr>
        <w:fldChar w:fldCharType="separate"/>
      </w:r>
      <w:r w:rsidR="00C65688">
        <w:rPr>
          <w:rFonts w:ascii="Calibri" w:hAnsi="Calibri"/>
          <w:noProof/>
        </w:rPr>
        <w:t>1</w:t>
      </w:r>
      <w:r w:rsidRPr="009222A1">
        <w:rPr>
          <w:rFonts w:ascii="Calibri" w:hAnsi="Calibri"/>
        </w:rPr>
        <w:fldChar w:fldCharType="end"/>
      </w:r>
      <w:r w:rsidRPr="009222A1">
        <w:rPr>
          <w:rFonts w:ascii="Calibri" w:hAnsi="Calibri"/>
        </w:rPr>
        <w:t xml:space="preserve"> - Overlegstructuur</w:t>
      </w:r>
    </w:p>
    <w:p w14:paraId="726BEFDC" w14:textId="77777777" w:rsidR="00492347" w:rsidRPr="00492347" w:rsidRDefault="00492347" w:rsidP="00B42DEF">
      <w:pPr>
        <w:pStyle w:val="RptStandaard"/>
        <w:rPr>
          <w:rFonts w:eastAsiaTheme="minorEastAsia"/>
          <w:lang w:eastAsia="zh-CN"/>
        </w:rPr>
      </w:pPr>
    </w:p>
    <w:tbl>
      <w:tblPr>
        <w:tblStyle w:val="Tabelraster"/>
        <w:tblW w:w="9322" w:type="dxa"/>
        <w:tblLook w:val="04A0" w:firstRow="1" w:lastRow="0" w:firstColumn="1" w:lastColumn="0" w:noHBand="0" w:noVBand="1"/>
      </w:tblPr>
      <w:tblGrid>
        <w:gridCol w:w="3045"/>
        <w:gridCol w:w="3017"/>
        <w:gridCol w:w="3260"/>
      </w:tblGrid>
      <w:tr w:rsidR="008A0304" w:rsidRPr="008A0304" w14:paraId="7CF25756" w14:textId="77777777" w:rsidTr="00AD2366">
        <w:tc>
          <w:tcPr>
            <w:tcW w:w="3045" w:type="dxa"/>
            <w:tcBorders>
              <w:bottom w:val="single" w:sz="4" w:space="0" w:color="000000"/>
            </w:tcBorders>
            <w:shd w:val="clear" w:color="auto" w:fill="4F81BD" w:themeFill="accent1"/>
          </w:tcPr>
          <w:p w14:paraId="31DDBA44" w14:textId="77777777" w:rsidR="007921B2" w:rsidRPr="008A0304" w:rsidRDefault="007921B2" w:rsidP="007921B2">
            <w:pPr>
              <w:spacing w:before="0" w:line="240" w:lineRule="auto"/>
              <w:jc w:val="center"/>
              <w:rPr>
                <w:rFonts w:ascii="Calibri" w:hAnsi="Calibri"/>
                <w:b/>
                <w:color w:val="FFFFFF" w:themeColor="background1"/>
                <w:lang w:eastAsia="zh-CN"/>
              </w:rPr>
            </w:pPr>
          </w:p>
        </w:tc>
        <w:tc>
          <w:tcPr>
            <w:tcW w:w="6277" w:type="dxa"/>
            <w:gridSpan w:val="2"/>
            <w:tcBorders>
              <w:bottom w:val="single" w:sz="4" w:space="0" w:color="000000"/>
            </w:tcBorders>
            <w:shd w:val="clear" w:color="auto" w:fill="4F81BD" w:themeFill="accent1"/>
          </w:tcPr>
          <w:p w14:paraId="223F998C" w14:textId="77777777" w:rsidR="007921B2" w:rsidRPr="008A0304" w:rsidRDefault="007921B2" w:rsidP="008A0304">
            <w:pPr>
              <w:spacing w:before="0" w:line="240" w:lineRule="auto"/>
              <w:jc w:val="center"/>
              <w:rPr>
                <w:rFonts w:ascii="Calibri" w:hAnsi="Calibri"/>
                <w:b/>
                <w:color w:val="FFFFFF" w:themeColor="background1"/>
                <w:lang w:eastAsia="zh-CN"/>
              </w:rPr>
            </w:pPr>
            <w:r w:rsidRPr="008A0304">
              <w:rPr>
                <w:rFonts w:ascii="Calibri" w:hAnsi="Calibri" w:hint="eastAsia"/>
                <w:b/>
                <w:color w:val="FFFFFF" w:themeColor="background1"/>
                <w:lang w:eastAsia="zh-CN"/>
              </w:rPr>
              <w:t>Wie praat met wie</w:t>
            </w:r>
          </w:p>
        </w:tc>
      </w:tr>
      <w:tr w:rsidR="008A0304" w:rsidRPr="008A0304" w14:paraId="18FECB32" w14:textId="77777777" w:rsidTr="00AD2366">
        <w:tc>
          <w:tcPr>
            <w:tcW w:w="3045" w:type="dxa"/>
            <w:shd w:val="clear" w:color="auto" w:fill="4F81BD" w:themeFill="accent1"/>
          </w:tcPr>
          <w:p w14:paraId="780D8962" w14:textId="77777777" w:rsidR="007921B2" w:rsidRPr="008A0304" w:rsidRDefault="007921B2" w:rsidP="007921B2">
            <w:pPr>
              <w:spacing w:before="0" w:line="240" w:lineRule="auto"/>
              <w:jc w:val="center"/>
              <w:rPr>
                <w:rFonts w:ascii="Calibri" w:hAnsi="Calibri"/>
                <w:b/>
                <w:color w:val="FFFFFF" w:themeColor="background1"/>
                <w:lang w:eastAsia="zh-CN"/>
              </w:rPr>
            </w:pPr>
            <w:r w:rsidRPr="008A0304">
              <w:rPr>
                <w:rFonts w:ascii="Calibri" w:hAnsi="Calibri" w:hint="eastAsia"/>
                <w:b/>
                <w:color w:val="FFFFFF" w:themeColor="background1"/>
                <w:lang w:eastAsia="zh-CN"/>
              </w:rPr>
              <w:t>Soort gesprek</w:t>
            </w:r>
          </w:p>
        </w:tc>
        <w:tc>
          <w:tcPr>
            <w:tcW w:w="3017" w:type="dxa"/>
            <w:shd w:val="clear" w:color="auto" w:fill="4F81BD" w:themeFill="accent1"/>
          </w:tcPr>
          <w:p w14:paraId="3A5C5A48" w14:textId="77777777" w:rsidR="007921B2" w:rsidRPr="008A0304" w:rsidRDefault="007115C9" w:rsidP="007921B2">
            <w:pPr>
              <w:spacing w:before="0" w:line="240" w:lineRule="auto"/>
              <w:rPr>
                <w:rFonts w:ascii="Calibri" w:hAnsi="Calibri"/>
                <w:b/>
                <w:color w:val="FFFFFF" w:themeColor="background1"/>
                <w:lang w:eastAsia="zh-CN"/>
              </w:rPr>
            </w:pPr>
            <w:r>
              <w:rPr>
                <w:rFonts w:ascii="Calibri" w:hAnsi="Calibri" w:hint="eastAsia"/>
                <w:b/>
                <w:color w:val="FFFFFF" w:themeColor="background1"/>
                <w:lang w:eastAsia="zh-CN"/>
              </w:rPr>
              <w:t>BLD</w:t>
            </w:r>
          </w:p>
        </w:tc>
        <w:tc>
          <w:tcPr>
            <w:tcW w:w="3260" w:type="dxa"/>
            <w:shd w:val="clear" w:color="auto" w:fill="4F81BD" w:themeFill="accent1"/>
          </w:tcPr>
          <w:p w14:paraId="0400425E" w14:textId="77777777" w:rsidR="007921B2" w:rsidRPr="008A0304" w:rsidRDefault="007921B2" w:rsidP="007921B2">
            <w:pPr>
              <w:spacing w:before="0" w:line="240" w:lineRule="auto"/>
              <w:rPr>
                <w:rFonts w:ascii="Calibri" w:hAnsi="Calibri"/>
                <w:b/>
                <w:color w:val="FFFFFF" w:themeColor="background1"/>
                <w:lang w:eastAsia="zh-CN"/>
              </w:rPr>
            </w:pPr>
            <w:r w:rsidRPr="008A0304">
              <w:rPr>
                <w:rFonts w:ascii="Calibri" w:hAnsi="Calibri" w:hint="eastAsia"/>
                <w:b/>
                <w:color w:val="FFFFFF" w:themeColor="background1"/>
                <w:lang w:eastAsia="zh-CN"/>
              </w:rPr>
              <w:t>Opdrachtnemer</w:t>
            </w:r>
          </w:p>
        </w:tc>
      </w:tr>
      <w:tr w:rsidR="007921B2" w14:paraId="436B6DFA" w14:textId="77777777" w:rsidTr="008A0304">
        <w:tc>
          <w:tcPr>
            <w:tcW w:w="3045" w:type="dxa"/>
          </w:tcPr>
          <w:p w14:paraId="01C5F5BD" w14:textId="77777777" w:rsidR="007921B2" w:rsidRDefault="007921B2" w:rsidP="006B6DE5">
            <w:pPr>
              <w:spacing w:before="0" w:line="240" w:lineRule="auto"/>
              <w:rPr>
                <w:rFonts w:ascii="Calibri" w:hAnsi="Calibri"/>
                <w:lang w:eastAsia="zh-CN"/>
              </w:rPr>
            </w:pPr>
            <w:r>
              <w:rPr>
                <w:rFonts w:ascii="Calibri" w:hAnsi="Calibri" w:hint="eastAsia"/>
                <w:lang w:eastAsia="zh-CN"/>
              </w:rPr>
              <w:t>Strategisch</w:t>
            </w:r>
          </w:p>
        </w:tc>
        <w:tc>
          <w:tcPr>
            <w:tcW w:w="3017" w:type="dxa"/>
          </w:tcPr>
          <w:p w14:paraId="22710C75" w14:textId="77777777" w:rsidR="007921B2" w:rsidRDefault="007921B2" w:rsidP="007921B2">
            <w:pPr>
              <w:spacing w:before="0" w:line="240" w:lineRule="auto"/>
              <w:rPr>
                <w:rFonts w:ascii="Calibri" w:hAnsi="Calibri"/>
                <w:lang w:eastAsia="zh-CN"/>
              </w:rPr>
            </w:pPr>
            <w:r>
              <w:rPr>
                <w:rFonts w:ascii="Calibri" w:hAnsi="Calibri" w:hint="eastAsia"/>
                <w:lang w:eastAsia="zh-CN"/>
              </w:rPr>
              <w:t>Directeur</w:t>
            </w:r>
            <w:r w:rsidR="00AD2366">
              <w:rPr>
                <w:rFonts w:ascii="Calibri" w:hAnsi="Calibri"/>
                <w:lang w:eastAsia="zh-CN"/>
              </w:rPr>
              <w:t xml:space="preserve"> SSO O&amp;P</w:t>
            </w:r>
          </w:p>
          <w:p w14:paraId="65F7B234" w14:textId="77777777" w:rsidR="00AD2366" w:rsidRDefault="00AD2366" w:rsidP="00485146">
            <w:pPr>
              <w:spacing w:before="0" w:line="240" w:lineRule="auto"/>
              <w:rPr>
                <w:rFonts w:ascii="Calibri" w:hAnsi="Calibri"/>
                <w:lang w:eastAsia="zh-CN"/>
              </w:rPr>
            </w:pPr>
            <w:r>
              <w:rPr>
                <w:rFonts w:ascii="Calibri" w:hAnsi="Calibri"/>
                <w:lang w:eastAsia="zh-CN"/>
              </w:rPr>
              <w:t xml:space="preserve">Optioneel Manager </w:t>
            </w:r>
            <w:r w:rsidR="00485146">
              <w:rPr>
                <w:rFonts w:ascii="Calibri" w:hAnsi="Calibri" w:hint="eastAsia"/>
                <w:lang w:eastAsia="zh-CN"/>
              </w:rPr>
              <w:t>Vitaal,</w:t>
            </w:r>
            <w:r w:rsidR="00485146">
              <w:rPr>
                <w:rFonts w:ascii="Calibri" w:hAnsi="Calibri"/>
                <w:lang w:eastAsia="zh-CN"/>
              </w:rPr>
              <w:t xml:space="preserve"> </w:t>
            </w:r>
            <w:r w:rsidR="00485146">
              <w:rPr>
                <w:rFonts w:ascii="Calibri" w:hAnsi="Calibri" w:hint="eastAsia"/>
                <w:lang w:eastAsia="zh-CN"/>
              </w:rPr>
              <w:t>Veilig en Gezond werken</w:t>
            </w:r>
            <w:r w:rsidR="00485146">
              <w:rPr>
                <w:rFonts w:ascii="Calibri" w:hAnsi="Calibri"/>
                <w:lang w:eastAsia="zh-CN"/>
              </w:rPr>
              <w:t xml:space="preserve"> </w:t>
            </w:r>
          </w:p>
        </w:tc>
        <w:tc>
          <w:tcPr>
            <w:tcW w:w="3260" w:type="dxa"/>
          </w:tcPr>
          <w:p w14:paraId="6A7C7398" w14:textId="77777777" w:rsidR="007921B2" w:rsidRPr="007307A4" w:rsidRDefault="0000728F" w:rsidP="007921B2">
            <w:pPr>
              <w:spacing w:before="0" w:line="240" w:lineRule="auto"/>
              <w:rPr>
                <w:rFonts w:ascii="Calibri" w:hAnsi="Calibri"/>
                <w:color w:val="000000" w:themeColor="text1"/>
                <w:lang w:eastAsia="zh-CN"/>
              </w:rPr>
            </w:pPr>
            <w:r w:rsidRPr="007307A4">
              <w:rPr>
                <w:rFonts w:ascii="Calibri" w:hAnsi="Calibri" w:hint="eastAsia"/>
                <w:color w:val="000000" w:themeColor="text1"/>
                <w:lang w:eastAsia="zh-CN"/>
              </w:rPr>
              <w:t>Antwoord Opdrachtnemer</w:t>
            </w:r>
          </w:p>
        </w:tc>
      </w:tr>
      <w:tr w:rsidR="007921B2" w14:paraId="5EE4C218" w14:textId="77777777" w:rsidTr="008A0304">
        <w:tc>
          <w:tcPr>
            <w:tcW w:w="3045" w:type="dxa"/>
            <w:vAlign w:val="center"/>
          </w:tcPr>
          <w:p w14:paraId="0B66EEE8" w14:textId="77777777" w:rsidR="007921B2" w:rsidRDefault="007921B2" w:rsidP="008A0304">
            <w:pPr>
              <w:spacing w:before="0" w:line="240" w:lineRule="auto"/>
              <w:rPr>
                <w:rFonts w:ascii="Calibri" w:hAnsi="Calibri"/>
                <w:lang w:eastAsia="zh-CN"/>
              </w:rPr>
            </w:pPr>
            <w:r>
              <w:rPr>
                <w:rFonts w:ascii="Calibri" w:hAnsi="Calibri" w:hint="eastAsia"/>
                <w:lang w:eastAsia="zh-CN"/>
              </w:rPr>
              <w:t>Tactisch</w:t>
            </w:r>
          </w:p>
        </w:tc>
        <w:tc>
          <w:tcPr>
            <w:tcW w:w="3017" w:type="dxa"/>
          </w:tcPr>
          <w:p w14:paraId="06E80104" w14:textId="77777777" w:rsidR="007921B2" w:rsidRDefault="007921B2" w:rsidP="00485146">
            <w:pPr>
              <w:spacing w:before="0" w:line="240" w:lineRule="auto"/>
              <w:rPr>
                <w:rFonts w:ascii="Calibri" w:hAnsi="Calibri"/>
                <w:lang w:eastAsia="zh-CN"/>
              </w:rPr>
            </w:pPr>
            <w:r>
              <w:rPr>
                <w:rFonts w:ascii="Calibri" w:hAnsi="Calibri" w:hint="eastAsia"/>
                <w:lang w:eastAsia="zh-CN"/>
              </w:rPr>
              <w:t>Contractmanageme</w:t>
            </w:r>
            <w:r w:rsidR="007D5C99">
              <w:rPr>
                <w:rFonts w:ascii="Calibri" w:hAnsi="Calibri" w:hint="eastAsia"/>
                <w:lang w:eastAsia="zh-CN"/>
              </w:rPr>
              <w:t xml:space="preserve">nt  /                 </w:t>
            </w:r>
            <w:r w:rsidR="00485146">
              <w:rPr>
                <w:rFonts w:ascii="Calibri" w:hAnsi="Calibri"/>
                <w:lang w:eastAsia="zh-CN"/>
              </w:rPr>
              <w:t xml:space="preserve">tactisch adviseur </w:t>
            </w:r>
            <w:r w:rsidR="007D5C99">
              <w:rPr>
                <w:rFonts w:ascii="Calibri" w:hAnsi="Calibri" w:hint="eastAsia"/>
                <w:lang w:eastAsia="zh-CN"/>
              </w:rPr>
              <w:t>Vitaal,</w:t>
            </w:r>
            <w:r w:rsidR="007D5C99">
              <w:rPr>
                <w:rFonts w:ascii="Calibri" w:hAnsi="Calibri"/>
                <w:lang w:eastAsia="zh-CN"/>
              </w:rPr>
              <w:t xml:space="preserve"> </w:t>
            </w:r>
            <w:r w:rsidR="007D5C99">
              <w:rPr>
                <w:rFonts w:ascii="Calibri" w:hAnsi="Calibri" w:hint="eastAsia"/>
                <w:lang w:eastAsia="zh-CN"/>
              </w:rPr>
              <w:t>Veilig en Gezond werken</w:t>
            </w:r>
            <w:r w:rsidR="007D5C99">
              <w:rPr>
                <w:rFonts w:ascii="Calibri" w:hAnsi="Calibri"/>
                <w:lang w:eastAsia="zh-CN"/>
              </w:rPr>
              <w:t xml:space="preserve">. </w:t>
            </w:r>
          </w:p>
        </w:tc>
        <w:tc>
          <w:tcPr>
            <w:tcW w:w="3260" w:type="dxa"/>
          </w:tcPr>
          <w:p w14:paraId="0D7BBBEA" w14:textId="77777777" w:rsidR="007921B2" w:rsidRDefault="0000728F" w:rsidP="007921B2">
            <w:pPr>
              <w:spacing w:before="0" w:line="240" w:lineRule="auto"/>
              <w:rPr>
                <w:rFonts w:ascii="Calibri" w:hAnsi="Calibri"/>
                <w:lang w:eastAsia="zh-CN"/>
              </w:rPr>
            </w:pPr>
            <w:r>
              <w:rPr>
                <w:rFonts w:ascii="Calibri" w:hAnsi="Calibri" w:hint="eastAsia"/>
                <w:lang w:eastAsia="zh-CN"/>
              </w:rPr>
              <w:t>Antwoord Opdrachtnemer</w:t>
            </w:r>
          </w:p>
        </w:tc>
      </w:tr>
      <w:tr w:rsidR="007921B2" w14:paraId="4B12258F" w14:textId="77777777" w:rsidTr="008A0304">
        <w:tc>
          <w:tcPr>
            <w:tcW w:w="3045" w:type="dxa"/>
          </w:tcPr>
          <w:p w14:paraId="08F6F481" w14:textId="77777777" w:rsidR="007921B2" w:rsidRDefault="007921B2">
            <w:pPr>
              <w:spacing w:before="0" w:line="240" w:lineRule="auto"/>
              <w:rPr>
                <w:rFonts w:ascii="Calibri" w:hAnsi="Calibri"/>
                <w:lang w:eastAsia="zh-CN"/>
              </w:rPr>
            </w:pPr>
            <w:r>
              <w:rPr>
                <w:rFonts w:ascii="Calibri" w:hAnsi="Calibri" w:hint="eastAsia"/>
                <w:lang w:eastAsia="zh-CN"/>
              </w:rPr>
              <w:t>Operationeel</w:t>
            </w:r>
          </w:p>
        </w:tc>
        <w:tc>
          <w:tcPr>
            <w:tcW w:w="3017" w:type="dxa"/>
          </w:tcPr>
          <w:p w14:paraId="050EADEB" w14:textId="44519E9D" w:rsidR="007921B2" w:rsidRDefault="000F48E4">
            <w:pPr>
              <w:spacing w:before="0" w:line="240" w:lineRule="auto"/>
              <w:rPr>
                <w:rFonts w:ascii="Calibri" w:hAnsi="Calibri"/>
                <w:lang w:eastAsia="zh-CN"/>
              </w:rPr>
            </w:pPr>
            <w:r>
              <w:rPr>
                <w:rFonts w:ascii="Calibri" w:hAnsi="Calibri"/>
                <w:lang w:eastAsia="zh-CN"/>
              </w:rPr>
              <w:t>Bedrijfsmaatschappelijk werker (B</w:t>
            </w:r>
            <w:r w:rsidR="00CD213C">
              <w:rPr>
                <w:rFonts w:ascii="Calibri" w:hAnsi="Calibri" w:hint="eastAsia"/>
                <w:lang w:eastAsia="zh-CN"/>
              </w:rPr>
              <w:t>MW</w:t>
            </w:r>
            <w:r w:rsidR="007921B2">
              <w:rPr>
                <w:rFonts w:ascii="Calibri" w:hAnsi="Calibri" w:hint="eastAsia"/>
                <w:lang w:eastAsia="zh-CN"/>
              </w:rPr>
              <w:t xml:space="preserve"> </w:t>
            </w:r>
            <w:r>
              <w:rPr>
                <w:rFonts w:ascii="Calibri" w:hAnsi="Calibri"/>
                <w:lang w:eastAsia="zh-CN"/>
              </w:rPr>
              <w:t>)</w:t>
            </w:r>
            <w:r w:rsidR="007921B2">
              <w:rPr>
                <w:rFonts w:ascii="Calibri" w:hAnsi="Calibri" w:hint="eastAsia"/>
                <w:lang w:eastAsia="zh-CN"/>
              </w:rPr>
              <w:t>team</w:t>
            </w:r>
            <w:r w:rsidR="008A0304">
              <w:rPr>
                <w:rFonts w:ascii="Calibri" w:hAnsi="Calibri" w:hint="eastAsia"/>
                <w:lang w:eastAsia="zh-CN"/>
              </w:rPr>
              <w:t xml:space="preserve"> per </w:t>
            </w:r>
            <w:r w:rsidR="007115C9">
              <w:rPr>
                <w:rFonts w:ascii="Calibri" w:hAnsi="Calibri" w:hint="eastAsia"/>
                <w:lang w:eastAsia="zh-CN"/>
              </w:rPr>
              <w:t>BLD</w:t>
            </w:r>
            <w:r w:rsidR="008A0304">
              <w:rPr>
                <w:rFonts w:ascii="Calibri" w:hAnsi="Calibri" w:hint="eastAsia"/>
                <w:lang w:eastAsia="zh-CN"/>
              </w:rPr>
              <w:t xml:space="preserve"> vestiging</w:t>
            </w:r>
            <w:r w:rsidR="008C5340">
              <w:rPr>
                <w:rFonts w:ascii="Calibri" w:hAnsi="Calibri"/>
                <w:lang w:eastAsia="zh-CN"/>
              </w:rPr>
              <w:t>.</w:t>
            </w:r>
          </w:p>
          <w:p w14:paraId="1F32B490" w14:textId="77777777" w:rsidR="008C5340" w:rsidRDefault="008C5340">
            <w:pPr>
              <w:spacing w:before="0" w:line="240" w:lineRule="auto"/>
              <w:rPr>
                <w:rFonts w:ascii="Calibri" w:hAnsi="Calibri"/>
                <w:lang w:eastAsia="zh-CN"/>
              </w:rPr>
            </w:pPr>
            <w:r>
              <w:rPr>
                <w:rFonts w:ascii="Calibri" w:hAnsi="Calibri"/>
                <w:lang w:eastAsia="zh-CN"/>
              </w:rPr>
              <w:t>Gespreksonderwerpen die lokaal afspelen, waarbij signalen naar de centrale afdelingen worden gecommuniceerd</w:t>
            </w:r>
          </w:p>
        </w:tc>
        <w:tc>
          <w:tcPr>
            <w:tcW w:w="3260" w:type="dxa"/>
          </w:tcPr>
          <w:p w14:paraId="7745C7E2" w14:textId="77777777" w:rsidR="007921B2" w:rsidRDefault="0000728F" w:rsidP="007921B2">
            <w:pPr>
              <w:spacing w:before="0" w:line="240" w:lineRule="auto"/>
              <w:rPr>
                <w:rFonts w:ascii="Calibri" w:hAnsi="Calibri"/>
                <w:lang w:eastAsia="zh-CN"/>
              </w:rPr>
            </w:pPr>
            <w:r>
              <w:rPr>
                <w:rFonts w:ascii="Calibri" w:hAnsi="Calibri" w:hint="eastAsia"/>
                <w:lang w:eastAsia="zh-CN"/>
              </w:rPr>
              <w:t>Antwoord Opdrachtnemer</w:t>
            </w:r>
          </w:p>
        </w:tc>
      </w:tr>
    </w:tbl>
    <w:p w14:paraId="1237AD8D" w14:textId="77777777" w:rsidR="00492347" w:rsidRDefault="00492347">
      <w:pPr>
        <w:spacing w:before="0" w:line="240" w:lineRule="auto"/>
        <w:rPr>
          <w:rFonts w:ascii="Calibri" w:hAnsi="Calibri"/>
          <w:lang w:eastAsia="zh-CN"/>
        </w:rPr>
      </w:pPr>
    </w:p>
    <w:p w14:paraId="7D09C273" w14:textId="77777777" w:rsidR="00492347" w:rsidRPr="009222A1" w:rsidRDefault="00492347" w:rsidP="007D5C99">
      <w:pPr>
        <w:rPr>
          <w:rFonts w:ascii="Calibri" w:hAnsi="Calibri"/>
          <w:szCs w:val="22"/>
        </w:rPr>
      </w:pPr>
      <w:r w:rsidRPr="009222A1">
        <w:rPr>
          <w:rFonts w:ascii="Calibri" w:hAnsi="Calibri"/>
          <w:szCs w:val="22"/>
        </w:rPr>
        <w:t>Voor ieder overleg is een tabel toegevoegd met daarin de volgende rubrieken:</w:t>
      </w:r>
    </w:p>
    <w:p w14:paraId="7A75B9DF" w14:textId="77777777" w:rsidR="00492347" w:rsidRPr="009222A1" w:rsidRDefault="00492347" w:rsidP="00922B7B">
      <w:pPr>
        <w:numPr>
          <w:ilvl w:val="0"/>
          <w:numId w:val="12"/>
        </w:numPr>
        <w:spacing w:before="0"/>
        <w:rPr>
          <w:rFonts w:ascii="Calibri" w:hAnsi="Calibri"/>
          <w:szCs w:val="22"/>
        </w:rPr>
      </w:pPr>
      <w:r w:rsidRPr="009222A1">
        <w:rPr>
          <w:rFonts w:ascii="Calibri" w:hAnsi="Calibri"/>
          <w:szCs w:val="22"/>
        </w:rPr>
        <w:t>Deelnemers;</w:t>
      </w:r>
    </w:p>
    <w:p w14:paraId="1168A935" w14:textId="77777777" w:rsidR="00492347" w:rsidRPr="009222A1" w:rsidRDefault="00492347" w:rsidP="00922B7B">
      <w:pPr>
        <w:numPr>
          <w:ilvl w:val="0"/>
          <w:numId w:val="12"/>
        </w:numPr>
        <w:spacing w:before="0"/>
        <w:rPr>
          <w:rFonts w:ascii="Calibri" w:hAnsi="Calibri"/>
          <w:szCs w:val="22"/>
        </w:rPr>
      </w:pPr>
      <w:r w:rsidRPr="009222A1">
        <w:rPr>
          <w:rFonts w:ascii="Calibri" w:hAnsi="Calibri"/>
          <w:szCs w:val="22"/>
        </w:rPr>
        <w:t>Onderwerpen en beslispunten;</w:t>
      </w:r>
    </w:p>
    <w:p w14:paraId="77302035" w14:textId="77777777" w:rsidR="00492347" w:rsidRPr="009222A1" w:rsidRDefault="00492347" w:rsidP="00922B7B">
      <w:pPr>
        <w:numPr>
          <w:ilvl w:val="0"/>
          <w:numId w:val="12"/>
        </w:numPr>
        <w:spacing w:before="0"/>
        <w:rPr>
          <w:rFonts w:ascii="Calibri" w:hAnsi="Calibri"/>
          <w:szCs w:val="22"/>
        </w:rPr>
      </w:pPr>
      <w:r w:rsidRPr="009222A1">
        <w:rPr>
          <w:rFonts w:ascii="Calibri" w:hAnsi="Calibri"/>
          <w:szCs w:val="22"/>
        </w:rPr>
        <w:t>Frequentie waarop het beslispunt in het overleg aan de orde moet komen.</w:t>
      </w:r>
    </w:p>
    <w:p w14:paraId="0C5075D0" w14:textId="77777777" w:rsidR="00492347" w:rsidRPr="009222A1" w:rsidRDefault="00492347" w:rsidP="00492347">
      <w:pPr>
        <w:spacing w:line="284" w:lineRule="atLeast"/>
        <w:ind w:left="720"/>
        <w:rPr>
          <w:rFonts w:ascii="Calibri" w:hAnsi="Calibri"/>
          <w:szCs w:val="22"/>
        </w:rPr>
      </w:pPr>
    </w:p>
    <w:p w14:paraId="05C4570D" w14:textId="77777777" w:rsidR="00B5020A" w:rsidRPr="009222A1" w:rsidRDefault="00492347" w:rsidP="00492347">
      <w:pPr>
        <w:rPr>
          <w:rFonts w:ascii="Calibri" w:hAnsi="Calibri"/>
          <w:szCs w:val="22"/>
        </w:rPr>
      </w:pPr>
      <w:r w:rsidRPr="009222A1">
        <w:rPr>
          <w:rFonts w:ascii="Calibri" w:hAnsi="Calibri"/>
          <w:szCs w:val="22"/>
        </w:rPr>
        <w:t>De opsommingen in de hierboven benoemde rubrieken zijn niet-limitatief opgesteld</w:t>
      </w:r>
      <w:r>
        <w:rPr>
          <w:rFonts w:ascii="Calibri" w:hAnsi="Calibri"/>
          <w:szCs w:val="22"/>
        </w:rPr>
        <w:t xml:space="preserve"> en dienen verder afgestemd te worden.</w:t>
      </w:r>
    </w:p>
    <w:p w14:paraId="584C40D3" w14:textId="77777777" w:rsidR="00492347" w:rsidRPr="009222A1" w:rsidRDefault="00492347" w:rsidP="00CB2292">
      <w:pPr>
        <w:pStyle w:val="Kop2"/>
      </w:pPr>
      <w:bookmarkStart w:id="39" w:name="_Toc266203689"/>
      <w:bookmarkStart w:id="40" w:name="_Toc266207018"/>
      <w:bookmarkStart w:id="41" w:name="_Toc266207710"/>
      <w:bookmarkStart w:id="42" w:name="_Toc266208006"/>
      <w:bookmarkStart w:id="43" w:name="_Toc264970071"/>
      <w:bookmarkStart w:id="44" w:name="_Toc264989197"/>
      <w:bookmarkStart w:id="45" w:name="_Toc264989499"/>
      <w:bookmarkStart w:id="46" w:name="_Toc264989803"/>
      <w:bookmarkStart w:id="47" w:name="_Toc264970079"/>
      <w:bookmarkStart w:id="48" w:name="_Toc264989205"/>
      <w:bookmarkStart w:id="49" w:name="_Toc264989507"/>
      <w:bookmarkStart w:id="50" w:name="_Toc264989811"/>
      <w:bookmarkStart w:id="51" w:name="_Toc264970080"/>
      <w:bookmarkStart w:id="52" w:name="_Toc264989206"/>
      <w:bookmarkStart w:id="53" w:name="_Toc264989508"/>
      <w:bookmarkStart w:id="54" w:name="_Toc264989812"/>
      <w:bookmarkStart w:id="55" w:name="_Toc264970081"/>
      <w:bookmarkStart w:id="56" w:name="_Toc264989207"/>
      <w:bookmarkStart w:id="57" w:name="_Toc264989509"/>
      <w:bookmarkStart w:id="58" w:name="_Toc264989813"/>
      <w:bookmarkStart w:id="59" w:name="_Toc264970082"/>
      <w:bookmarkStart w:id="60" w:name="_Toc264989208"/>
      <w:bookmarkStart w:id="61" w:name="_Toc264989510"/>
      <w:bookmarkStart w:id="62" w:name="_Toc264989814"/>
      <w:bookmarkStart w:id="63" w:name="_Toc264970087"/>
      <w:bookmarkStart w:id="64" w:name="_Toc264989213"/>
      <w:bookmarkStart w:id="65" w:name="_Toc264989515"/>
      <w:bookmarkStart w:id="66" w:name="_Toc264989819"/>
      <w:bookmarkStart w:id="67" w:name="_Toc264970092"/>
      <w:bookmarkStart w:id="68" w:name="_Toc264989218"/>
      <w:bookmarkStart w:id="69" w:name="_Toc264989520"/>
      <w:bookmarkStart w:id="70" w:name="_Toc264989824"/>
      <w:bookmarkStart w:id="71" w:name="_Toc264970104"/>
      <w:bookmarkStart w:id="72" w:name="_Toc264989230"/>
      <w:bookmarkStart w:id="73" w:name="_Toc264989532"/>
      <w:bookmarkStart w:id="74" w:name="_Toc264989836"/>
      <w:bookmarkStart w:id="75" w:name="_Toc264970115"/>
      <w:bookmarkStart w:id="76" w:name="_Toc264989241"/>
      <w:bookmarkStart w:id="77" w:name="_Toc264989543"/>
      <w:bookmarkStart w:id="78" w:name="_Toc264989847"/>
      <w:bookmarkStart w:id="79" w:name="_Toc264970116"/>
      <w:bookmarkStart w:id="80" w:name="_Toc264989242"/>
      <w:bookmarkStart w:id="81" w:name="_Toc264989544"/>
      <w:bookmarkStart w:id="82" w:name="_Toc264989848"/>
      <w:bookmarkStart w:id="83" w:name="_Toc264970117"/>
      <w:bookmarkStart w:id="84" w:name="_Toc264989243"/>
      <w:bookmarkStart w:id="85" w:name="_Toc264989545"/>
      <w:bookmarkStart w:id="86" w:name="_Toc264989849"/>
      <w:bookmarkStart w:id="87" w:name="_Toc264970118"/>
      <w:bookmarkStart w:id="88" w:name="_Toc264989244"/>
      <w:bookmarkStart w:id="89" w:name="_Toc264989546"/>
      <w:bookmarkStart w:id="90" w:name="_Toc264989850"/>
      <w:bookmarkStart w:id="91" w:name="_Toc264970123"/>
      <w:bookmarkStart w:id="92" w:name="_Toc264989249"/>
      <w:bookmarkStart w:id="93" w:name="_Toc264989551"/>
      <w:bookmarkStart w:id="94" w:name="_Toc264989855"/>
      <w:bookmarkStart w:id="95" w:name="_Toc264970130"/>
      <w:bookmarkStart w:id="96" w:name="_Toc264989256"/>
      <w:bookmarkStart w:id="97" w:name="_Toc264989558"/>
      <w:bookmarkStart w:id="98" w:name="_Toc264989862"/>
      <w:bookmarkStart w:id="99" w:name="_Toc264970146"/>
      <w:bookmarkStart w:id="100" w:name="_Toc264989272"/>
      <w:bookmarkStart w:id="101" w:name="_Toc264989574"/>
      <w:bookmarkStart w:id="102" w:name="_Toc264989878"/>
      <w:bookmarkStart w:id="103" w:name="_Toc264970162"/>
      <w:bookmarkStart w:id="104" w:name="_Toc264989288"/>
      <w:bookmarkStart w:id="105" w:name="_Toc264989590"/>
      <w:bookmarkStart w:id="106" w:name="_Toc264989894"/>
      <w:bookmarkStart w:id="107" w:name="_Toc264970163"/>
      <w:bookmarkStart w:id="108" w:name="_Toc264989289"/>
      <w:bookmarkStart w:id="109" w:name="_Toc264989591"/>
      <w:bookmarkStart w:id="110" w:name="_Toc264989895"/>
      <w:bookmarkStart w:id="111" w:name="_Toc264970164"/>
      <w:bookmarkStart w:id="112" w:name="_Toc264989290"/>
      <w:bookmarkStart w:id="113" w:name="_Toc264989592"/>
      <w:bookmarkStart w:id="114" w:name="_Toc264989896"/>
      <w:bookmarkStart w:id="115" w:name="_Toc264970165"/>
      <w:bookmarkStart w:id="116" w:name="_Toc264989291"/>
      <w:bookmarkStart w:id="117" w:name="_Toc264989593"/>
      <w:bookmarkStart w:id="118" w:name="_Toc264989897"/>
      <w:bookmarkStart w:id="119" w:name="_Toc264970166"/>
      <w:bookmarkStart w:id="120" w:name="_Toc264989292"/>
      <w:bookmarkStart w:id="121" w:name="_Toc264989594"/>
      <w:bookmarkStart w:id="122" w:name="_Toc264989898"/>
      <w:bookmarkStart w:id="123" w:name="_Toc264970171"/>
      <w:bookmarkStart w:id="124" w:name="_Toc264989297"/>
      <w:bookmarkStart w:id="125" w:name="_Toc264989599"/>
      <w:bookmarkStart w:id="126" w:name="_Toc264989903"/>
      <w:bookmarkStart w:id="127" w:name="_Toc264970180"/>
      <w:bookmarkStart w:id="128" w:name="_Toc264989306"/>
      <w:bookmarkStart w:id="129" w:name="_Toc264989608"/>
      <w:bookmarkStart w:id="130" w:name="_Toc264989912"/>
      <w:bookmarkStart w:id="131" w:name="_Toc264970188"/>
      <w:bookmarkStart w:id="132" w:name="_Toc264989314"/>
      <w:bookmarkStart w:id="133" w:name="_Toc264989616"/>
      <w:bookmarkStart w:id="134" w:name="_Toc264989920"/>
      <w:bookmarkStart w:id="135" w:name="_Toc264970199"/>
      <w:bookmarkStart w:id="136" w:name="_Toc264989325"/>
      <w:bookmarkStart w:id="137" w:name="_Toc264989627"/>
      <w:bookmarkStart w:id="138" w:name="_Toc264989931"/>
      <w:bookmarkStart w:id="139" w:name="_Toc264970200"/>
      <w:bookmarkStart w:id="140" w:name="_Toc264989326"/>
      <w:bookmarkStart w:id="141" w:name="_Toc264989628"/>
      <w:bookmarkStart w:id="142" w:name="_Toc264989932"/>
      <w:bookmarkStart w:id="143" w:name="_Toc264970201"/>
      <w:bookmarkStart w:id="144" w:name="_Toc264989327"/>
      <w:bookmarkStart w:id="145" w:name="_Toc264989629"/>
      <w:bookmarkStart w:id="146" w:name="_Toc264989933"/>
      <w:bookmarkStart w:id="147" w:name="_Toc264970206"/>
      <w:bookmarkStart w:id="148" w:name="_Toc264989332"/>
      <w:bookmarkStart w:id="149" w:name="_Toc264989634"/>
      <w:bookmarkStart w:id="150" w:name="_Toc264989938"/>
      <w:bookmarkStart w:id="151" w:name="_Toc264970212"/>
      <w:bookmarkStart w:id="152" w:name="_Toc264989338"/>
      <w:bookmarkStart w:id="153" w:name="_Toc264989640"/>
      <w:bookmarkStart w:id="154" w:name="_Toc264989944"/>
      <w:bookmarkStart w:id="155" w:name="_Toc264970221"/>
      <w:bookmarkStart w:id="156" w:name="_Toc264989347"/>
      <w:bookmarkStart w:id="157" w:name="_Toc264989649"/>
      <w:bookmarkStart w:id="158" w:name="_Toc264989953"/>
      <w:bookmarkStart w:id="159" w:name="_Toc264970233"/>
      <w:bookmarkStart w:id="160" w:name="_Toc264989359"/>
      <w:bookmarkStart w:id="161" w:name="_Toc264989661"/>
      <w:bookmarkStart w:id="162" w:name="_Toc264989965"/>
      <w:bookmarkStart w:id="163" w:name="_Toc264970234"/>
      <w:bookmarkStart w:id="164" w:name="_Toc264989360"/>
      <w:bookmarkStart w:id="165" w:name="_Toc264989662"/>
      <w:bookmarkStart w:id="166" w:name="_Toc264989966"/>
      <w:bookmarkStart w:id="167" w:name="_Toc264970235"/>
      <w:bookmarkStart w:id="168" w:name="_Toc264989361"/>
      <w:bookmarkStart w:id="169" w:name="_Toc264989663"/>
      <w:bookmarkStart w:id="170" w:name="_Toc264989967"/>
      <w:bookmarkStart w:id="171" w:name="_Toc264970240"/>
      <w:bookmarkStart w:id="172" w:name="_Toc264989366"/>
      <w:bookmarkStart w:id="173" w:name="_Toc264989668"/>
      <w:bookmarkStart w:id="174" w:name="_Toc264989972"/>
      <w:bookmarkStart w:id="175" w:name="_Toc264970245"/>
      <w:bookmarkStart w:id="176" w:name="_Toc264989371"/>
      <w:bookmarkStart w:id="177" w:name="_Toc264989673"/>
      <w:bookmarkStart w:id="178" w:name="_Toc264989977"/>
      <w:bookmarkStart w:id="179" w:name="_Toc264970256"/>
      <w:bookmarkStart w:id="180" w:name="_Toc264989382"/>
      <w:bookmarkStart w:id="181" w:name="_Toc264989684"/>
      <w:bookmarkStart w:id="182" w:name="_Toc264989988"/>
      <w:bookmarkStart w:id="183" w:name="_Toc264970264"/>
      <w:bookmarkStart w:id="184" w:name="_Toc264989390"/>
      <w:bookmarkStart w:id="185" w:name="_Toc264989692"/>
      <w:bookmarkStart w:id="186" w:name="_Toc264989996"/>
      <w:bookmarkStart w:id="187" w:name="_Toc264970265"/>
      <w:bookmarkStart w:id="188" w:name="_Toc264989391"/>
      <w:bookmarkStart w:id="189" w:name="_Toc264989693"/>
      <w:bookmarkStart w:id="190" w:name="_Toc264989997"/>
      <w:bookmarkStart w:id="191" w:name="_Toc264970266"/>
      <w:bookmarkStart w:id="192" w:name="_Toc264989392"/>
      <w:bookmarkStart w:id="193" w:name="_Toc264989694"/>
      <w:bookmarkStart w:id="194" w:name="_Toc264989998"/>
      <w:bookmarkStart w:id="195" w:name="_Toc264970271"/>
      <w:bookmarkStart w:id="196" w:name="_Toc264989397"/>
      <w:bookmarkStart w:id="197" w:name="_Toc264989699"/>
      <w:bookmarkStart w:id="198" w:name="_Toc264990003"/>
      <w:bookmarkStart w:id="199" w:name="_Toc264970276"/>
      <w:bookmarkStart w:id="200" w:name="_Toc264989402"/>
      <w:bookmarkStart w:id="201" w:name="_Toc264989704"/>
      <w:bookmarkStart w:id="202" w:name="_Toc264990008"/>
      <w:bookmarkStart w:id="203" w:name="_Toc264970289"/>
      <w:bookmarkStart w:id="204" w:name="_Toc264989415"/>
      <w:bookmarkStart w:id="205" w:name="_Toc264989717"/>
      <w:bookmarkStart w:id="206" w:name="_Toc264990021"/>
      <w:bookmarkStart w:id="207" w:name="_Toc264996490"/>
      <w:bookmarkStart w:id="208" w:name="_Toc266962559"/>
      <w:bookmarkStart w:id="209" w:name="_Toc297038760"/>
      <w:bookmarkStart w:id="210" w:name="_Toc4147590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9222A1">
        <w:t>Directie overleg</w:t>
      </w:r>
      <w:bookmarkEnd w:id="207"/>
      <w:bookmarkEnd w:id="208"/>
      <w:bookmarkEnd w:id="209"/>
      <w:bookmarkEnd w:id="210"/>
      <w:r w:rsidRPr="009222A1">
        <w:t xml:space="preserve"> </w:t>
      </w:r>
    </w:p>
    <w:p w14:paraId="005FB3DA" w14:textId="77777777" w:rsidR="008A0304" w:rsidRPr="008A0304" w:rsidRDefault="008A0304" w:rsidP="00BA3EF8">
      <w:pPr>
        <w:pStyle w:val="Default"/>
        <w:spacing w:line="276" w:lineRule="auto"/>
        <w:ind w:left="284"/>
        <w:rPr>
          <w:rFonts w:ascii="Calibri" w:hAnsi="Calibri"/>
          <w:sz w:val="22"/>
          <w:szCs w:val="22"/>
          <w:lang w:eastAsia="zh-CN"/>
        </w:rPr>
      </w:pPr>
      <w:r w:rsidRPr="008A0304">
        <w:rPr>
          <w:rFonts w:ascii="Calibri" w:hAnsi="Calibri"/>
          <w:sz w:val="22"/>
          <w:szCs w:val="22"/>
        </w:rPr>
        <w:t xml:space="preserve">Dit is een overleg op executive (strategisch) niveau dat geïnitieerd wordt door de </w:t>
      </w:r>
      <w:r w:rsidRPr="008A0304">
        <w:rPr>
          <w:rFonts w:ascii="Calibri" w:hAnsi="Calibri"/>
          <w:color w:val="000000" w:themeColor="text1"/>
          <w:sz w:val="22"/>
          <w:szCs w:val="22"/>
        </w:rPr>
        <w:t>Opdrachtnemer</w:t>
      </w:r>
      <w:r w:rsidRPr="008A0304">
        <w:rPr>
          <w:rFonts w:ascii="Calibri" w:hAnsi="Calibri" w:hint="eastAsia"/>
          <w:color w:val="000000" w:themeColor="text1"/>
          <w:sz w:val="22"/>
          <w:szCs w:val="22"/>
          <w:lang w:eastAsia="zh-CN"/>
        </w:rPr>
        <w:t xml:space="preserve"> of de </w:t>
      </w:r>
      <w:r w:rsidR="007115C9">
        <w:rPr>
          <w:rFonts w:ascii="Calibri" w:hAnsi="Calibri" w:hint="eastAsia"/>
          <w:color w:val="000000" w:themeColor="text1"/>
          <w:sz w:val="22"/>
          <w:szCs w:val="22"/>
          <w:lang w:eastAsia="zh-CN"/>
        </w:rPr>
        <w:t>BLD</w:t>
      </w:r>
      <w:r w:rsidRPr="008A0304">
        <w:rPr>
          <w:rFonts w:ascii="Calibri" w:hAnsi="Calibri" w:hint="eastAsia"/>
          <w:color w:val="000000" w:themeColor="text1"/>
          <w:sz w:val="22"/>
          <w:szCs w:val="22"/>
          <w:lang w:eastAsia="zh-CN"/>
        </w:rPr>
        <w:t>.</w:t>
      </w:r>
      <w:r w:rsidR="00492347" w:rsidRPr="008A0304">
        <w:rPr>
          <w:rFonts w:ascii="Calibri" w:hAnsi="Calibri"/>
          <w:sz w:val="22"/>
          <w:szCs w:val="22"/>
        </w:rPr>
        <w:t xml:space="preserve"> Het doel van dit overleg is zeker stellen dat de doelstellingen van</w:t>
      </w:r>
      <w:r w:rsidR="001736BD">
        <w:rPr>
          <w:rFonts w:ascii="Calibri" w:hAnsi="Calibri"/>
          <w:sz w:val="22"/>
          <w:szCs w:val="22"/>
        </w:rPr>
        <w:t xml:space="preserve"> de</w:t>
      </w:r>
      <w:r w:rsidR="00492347" w:rsidRPr="008A0304">
        <w:rPr>
          <w:rFonts w:ascii="Calibri" w:hAnsi="Calibri"/>
          <w:sz w:val="22"/>
          <w:szCs w:val="22"/>
        </w:rPr>
        <w:t xml:space="preserve"> </w:t>
      </w:r>
      <w:r w:rsidR="007115C9">
        <w:rPr>
          <w:rFonts w:ascii="Calibri" w:hAnsi="Calibri"/>
          <w:sz w:val="22"/>
          <w:szCs w:val="22"/>
        </w:rPr>
        <w:t>BLD</w:t>
      </w:r>
      <w:r w:rsidR="00492347" w:rsidRPr="008A0304">
        <w:rPr>
          <w:rFonts w:ascii="Calibri" w:hAnsi="Calibri"/>
          <w:sz w:val="22"/>
          <w:szCs w:val="22"/>
        </w:rPr>
        <w:t xml:space="preserve"> en van </w:t>
      </w:r>
      <w:r w:rsidR="00492347" w:rsidRPr="008A0304">
        <w:rPr>
          <w:rFonts w:ascii="Calibri" w:hAnsi="Calibri"/>
          <w:color w:val="000000" w:themeColor="text1"/>
          <w:sz w:val="22"/>
          <w:szCs w:val="22"/>
        </w:rPr>
        <w:t xml:space="preserve">de Opdrachtnemer op een </w:t>
      </w:r>
      <w:r w:rsidR="00492347" w:rsidRPr="008A0304">
        <w:rPr>
          <w:rFonts w:ascii="Calibri" w:hAnsi="Calibri"/>
          <w:sz w:val="22"/>
          <w:szCs w:val="22"/>
        </w:rPr>
        <w:t>gebalanceerde manier worden gerealiseerd</w:t>
      </w:r>
      <w:r w:rsidRPr="008A0304">
        <w:rPr>
          <w:rFonts w:ascii="Calibri" w:hAnsi="Calibri" w:hint="eastAsia"/>
          <w:sz w:val="22"/>
          <w:szCs w:val="22"/>
          <w:lang w:eastAsia="zh-CN"/>
        </w:rPr>
        <w:t xml:space="preserve"> en </w:t>
      </w:r>
      <w:r w:rsidRPr="008A0304">
        <w:rPr>
          <w:rFonts w:ascii="Calibri" w:hAnsi="Calibri"/>
          <w:sz w:val="22"/>
          <w:szCs w:val="22"/>
        </w:rPr>
        <w:t xml:space="preserve">om verbetering, optimalisatie en toepasbaarheid van nieuwe technologieën </w:t>
      </w:r>
      <w:r w:rsidRPr="008A0304">
        <w:rPr>
          <w:rFonts w:ascii="Calibri" w:hAnsi="Calibri" w:hint="eastAsia"/>
          <w:sz w:val="22"/>
          <w:szCs w:val="22"/>
          <w:lang w:eastAsia="zh-CN"/>
        </w:rPr>
        <w:t xml:space="preserve">dan wel werkmethodieken </w:t>
      </w:r>
      <w:r w:rsidRPr="008A0304">
        <w:rPr>
          <w:rFonts w:ascii="Calibri" w:hAnsi="Calibri"/>
          <w:sz w:val="22"/>
          <w:szCs w:val="22"/>
        </w:rPr>
        <w:t>te bespreken en vanuit de strategische dialoog het vakmanschap van de Opdrachtnemer in te brengen en door te vertalen naar concrete oplossingen</w:t>
      </w:r>
      <w:r w:rsidRPr="008A0304">
        <w:rPr>
          <w:rFonts w:ascii="Calibri" w:hAnsi="Calibri" w:hint="eastAsia"/>
          <w:sz w:val="22"/>
          <w:szCs w:val="22"/>
          <w:lang w:eastAsia="zh-CN"/>
        </w:rPr>
        <w:t xml:space="preserve"> voor de </w:t>
      </w:r>
      <w:r w:rsidR="007115C9">
        <w:rPr>
          <w:rFonts w:ascii="Calibri" w:hAnsi="Calibri" w:hint="eastAsia"/>
          <w:sz w:val="22"/>
          <w:szCs w:val="22"/>
          <w:lang w:eastAsia="zh-CN"/>
        </w:rPr>
        <w:t>BLD</w:t>
      </w:r>
      <w:r w:rsidRPr="008A0304">
        <w:rPr>
          <w:rFonts w:ascii="Calibri" w:hAnsi="Calibri" w:hint="eastAsia"/>
          <w:sz w:val="22"/>
          <w:szCs w:val="22"/>
          <w:lang w:eastAsia="zh-CN"/>
        </w:rPr>
        <w:t>.</w:t>
      </w:r>
    </w:p>
    <w:p w14:paraId="72835376" w14:textId="77777777" w:rsidR="008A0304" w:rsidRDefault="00492347" w:rsidP="00BA3EF8">
      <w:pPr>
        <w:pStyle w:val="Default"/>
        <w:spacing w:line="276" w:lineRule="auto"/>
        <w:ind w:left="284"/>
        <w:rPr>
          <w:rFonts w:ascii="Calibri" w:hAnsi="Calibri"/>
          <w:sz w:val="22"/>
          <w:szCs w:val="22"/>
        </w:rPr>
      </w:pPr>
      <w:r w:rsidRPr="00B5284F">
        <w:rPr>
          <w:rFonts w:ascii="Calibri" w:hAnsi="Calibri"/>
          <w:sz w:val="22"/>
          <w:szCs w:val="22"/>
        </w:rPr>
        <w:lastRenderedPageBreak/>
        <w:t>Daarbij is het van essentieel belang dat er een goede relatie wordt opgeb</w:t>
      </w:r>
      <w:r w:rsidR="00B5284F">
        <w:rPr>
          <w:rFonts w:ascii="Calibri" w:hAnsi="Calibri"/>
          <w:sz w:val="22"/>
          <w:szCs w:val="22"/>
        </w:rPr>
        <w:t>ouwd, zodat indien noodzakelijk</w:t>
      </w:r>
      <w:r w:rsidR="00B5284F">
        <w:rPr>
          <w:rFonts w:ascii="Calibri" w:hAnsi="Calibri" w:hint="eastAsia"/>
          <w:sz w:val="22"/>
          <w:szCs w:val="22"/>
          <w:lang w:eastAsia="zh-CN"/>
        </w:rPr>
        <w:t xml:space="preserve">, </w:t>
      </w:r>
      <w:r w:rsidRPr="00B5284F">
        <w:rPr>
          <w:rFonts w:ascii="Calibri" w:hAnsi="Calibri"/>
          <w:sz w:val="22"/>
          <w:szCs w:val="22"/>
        </w:rPr>
        <w:t xml:space="preserve">partijen elkaar snel kunnen vinden en tot goede oplossingen komen. Het motto moet zijn: </w:t>
      </w:r>
      <w:r w:rsidRPr="00B5284F">
        <w:rPr>
          <w:rFonts w:ascii="Calibri" w:hAnsi="Calibri"/>
          <w:b/>
          <w:sz w:val="22"/>
          <w:szCs w:val="22"/>
        </w:rPr>
        <w:t>Hoe kunnen we samen beter worden.</w:t>
      </w:r>
      <w:r w:rsidRPr="00B5284F">
        <w:rPr>
          <w:rFonts w:ascii="Calibri" w:hAnsi="Calibri"/>
          <w:sz w:val="22"/>
          <w:szCs w:val="22"/>
        </w:rPr>
        <w:t xml:space="preserve"> </w:t>
      </w:r>
    </w:p>
    <w:p w14:paraId="3325C896" w14:textId="77777777" w:rsidR="00BA3EF8" w:rsidRPr="008A0304" w:rsidRDefault="00BA3EF8" w:rsidP="00BA3EF8">
      <w:pPr>
        <w:pStyle w:val="Default"/>
        <w:spacing w:line="276" w:lineRule="auto"/>
        <w:ind w:left="284"/>
        <w:rPr>
          <w:lang w:eastAsia="zh-CN"/>
        </w:rPr>
      </w:pPr>
    </w:p>
    <w:p w14:paraId="4B8CE7F3" w14:textId="77777777" w:rsidR="00492347" w:rsidRPr="009222A1" w:rsidRDefault="00492347" w:rsidP="00B5284F">
      <w:pPr>
        <w:pStyle w:val="Bijschrift"/>
        <w:spacing w:before="240" w:after="120"/>
        <w:jc w:val="left"/>
        <w:rPr>
          <w:rFonts w:ascii="Calibri" w:hAnsi="Calibri"/>
        </w:rPr>
      </w:pPr>
      <w:r w:rsidRPr="009222A1">
        <w:rPr>
          <w:rFonts w:ascii="Calibri" w:hAnsi="Calibri"/>
        </w:rPr>
        <w:t xml:space="preserve">Tabel </w:t>
      </w:r>
      <w:r>
        <w:rPr>
          <w:rFonts w:ascii="Calibri" w:hAnsi="Calibri" w:hint="eastAsia"/>
          <w:lang w:eastAsia="zh-CN"/>
        </w:rPr>
        <w:t>4</w:t>
      </w:r>
      <w:r w:rsidRPr="009222A1">
        <w:rPr>
          <w:rFonts w:ascii="Calibri" w:hAnsi="Calibri"/>
        </w:rPr>
        <w:t>.</w:t>
      </w:r>
      <w:r w:rsidRPr="009222A1">
        <w:rPr>
          <w:rFonts w:ascii="Calibri" w:hAnsi="Calibri"/>
        </w:rPr>
        <w:fldChar w:fldCharType="begin"/>
      </w:r>
      <w:r w:rsidRPr="009222A1">
        <w:rPr>
          <w:rFonts w:ascii="Calibri" w:hAnsi="Calibri"/>
        </w:rPr>
        <w:instrText xml:space="preserve"> SEQ Tabel \* ARABIC \s 1 </w:instrText>
      </w:r>
      <w:r w:rsidRPr="009222A1">
        <w:rPr>
          <w:rFonts w:ascii="Calibri" w:hAnsi="Calibri"/>
        </w:rPr>
        <w:fldChar w:fldCharType="separate"/>
      </w:r>
      <w:r w:rsidR="00C65688">
        <w:rPr>
          <w:rFonts w:ascii="Calibri" w:hAnsi="Calibri"/>
          <w:noProof/>
        </w:rPr>
        <w:t>1</w:t>
      </w:r>
      <w:r w:rsidRPr="009222A1">
        <w:rPr>
          <w:rFonts w:ascii="Calibri" w:hAnsi="Calibri"/>
        </w:rPr>
        <w:fldChar w:fldCharType="end"/>
      </w:r>
      <w:r w:rsidRPr="009222A1">
        <w:rPr>
          <w:rFonts w:ascii="Calibri" w:hAnsi="Calibri"/>
        </w:rPr>
        <w:t xml:space="preserve">: Overlegstructuur – Directie </w:t>
      </w:r>
      <w:r w:rsidR="008A0304">
        <w:rPr>
          <w:rFonts w:ascii="Calibri" w:hAnsi="Calibri" w:hint="eastAsia"/>
          <w:lang w:eastAsia="zh-CN"/>
        </w:rPr>
        <w:t xml:space="preserve">/ innovatie / inspiratie </w:t>
      </w:r>
      <w:r w:rsidRPr="009222A1">
        <w:rPr>
          <w:rFonts w:ascii="Calibri" w:hAnsi="Calibri"/>
        </w:rPr>
        <w:t>overleg</w:t>
      </w:r>
    </w:p>
    <w:tbl>
      <w:tblPr>
        <w:tblW w:w="9651" w:type="dxa"/>
        <w:tblInd w:w="-252" w:type="dxa"/>
        <w:tblBorders>
          <w:top w:val="single" w:sz="8" w:space="0" w:color="4BACC6"/>
          <w:left w:val="single" w:sz="8" w:space="0" w:color="4BACC6"/>
          <w:bottom w:val="single" w:sz="8" w:space="0" w:color="4BACC6"/>
          <w:right w:val="single" w:sz="8" w:space="0" w:color="4BACC6"/>
        </w:tblBorders>
        <w:tblLayout w:type="fixed"/>
        <w:tblLook w:val="04A0" w:firstRow="1" w:lastRow="0" w:firstColumn="1" w:lastColumn="0" w:noHBand="0" w:noVBand="1"/>
      </w:tblPr>
      <w:tblGrid>
        <w:gridCol w:w="1560"/>
        <w:gridCol w:w="5114"/>
        <w:gridCol w:w="2977"/>
      </w:tblGrid>
      <w:tr w:rsidR="00492347" w:rsidRPr="009222A1" w14:paraId="2A328EAC" w14:textId="77777777" w:rsidTr="00AD2366">
        <w:trPr>
          <w:tblHeader/>
        </w:trPr>
        <w:tc>
          <w:tcPr>
            <w:tcW w:w="1560" w:type="dxa"/>
            <w:shd w:val="clear" w:color="auto" w:fill="4F81BD" w:themeFill="accent1"/>
          </w:tcPr>
          <w:p w14:paraId="77AB3DB9" w14:textId="77777777" w:rsidR="00492347" w:rsidRPr="009222A1" w:rsidRDefault="00492347" w:rsidP="00492347">
            <w:pPr>
              <w:rPr>
                <w:rFonts w:ascii="Calibri" w:hAnsi="Calibri"/>
                <w:b/>
                <w:bCs/>
                <w:color w:val="FFFFFF"/>
                <w:sz w:val="16"/>
                <w:szCs w:val="16"/>
              </w:rPr>
            </w:pPr>
          </w:p>
        </w:tc>
        <w:tc>
          <w:tcPr>
            <w:tcW w:w="5114" w:type="dxa"/>
            <w:shd w:val="clear" w:color="auto" w:fill="4F81BD" w:themeFill="accent1"/>
          </w:tcPr>
          <w:p w14:paraId="7F6BEA59" w14:textId="77777777" w:rsidR="00492347" w:rsidRPr="009222A1" w:rsidRDefault="007115C9" w:rsidP="00492347">
            <w:pPr>
              <w:rPr>
                <w:rFonts w:ascii="Calibri" w:hAnsi="Calibri"/>
                <w:b/>
                <w:bCs/>
                <w:color w:val="FFFFFF"/>
                <w:sz w:val="16"/>
                <w:szCs w:val="16"/>
              </w:rPr>
            </w:pPr>
            <w:r>
              <w:rPr>
                <w:rFonts w:ascii="Calibri" w:hAnsi="Calibri"/>
                <w:b/>
                <w:bCs/>
                <w:color w:val="FFFFFF"/>
                <w:sz w:val="16"/>
                <w:szCs w:val="16"/>
              </w:rPr>
              <w:t>BLD</w:t>
            </w:r>
          </w:p>
        </w:tc>
        <w:tc>
          <w:tcPr>
            <w:tcW w:w="2977" w:type="dxa"/>
            <w:tcBorders>
              <w:bottom w:val="single" w:sz="8" w:space="0" w:color="4BACC6"/>
            </w:tcBorders>
            <w:shd w:val="clear" w:color="auto" w:fill="4F81BD" w:themeFill="accent1"/>
          </w:tcPr>
          <w:p w14:paraId="6A0A5A2E" w14:textId="77777777" w:rsidR="00492347" w:rsidRPr="009222A1" w:rsidRDefault="00492347" w:rsidP="00492347">
            <w:pPr>
              <w:rPr>
                <w:rFonts w:ascii="Calibri" w:hAnsi="Calibri"/>
                <w:b/>
                <w:bCs/>
                <w:color w:val="FFFFFF"/>
                <w:sz w:val="16"/>
                <w:szCs w:val="16"/>
              </w:rPr>
            </w:pPr>
            <w:r>
              <w:rPr>
                <w:rFonts w:ascii="Calibri" w:hAnsi="Calibri"/>
                <w:b/>
                <w:bCs/>
                <w:color w:val="FFFFFF"/>
                <w:sz w:val="16"/>
                <w:szCs w:val="16"/>
              </w:rPr>
              <w:t>Opdrachtnemer</w:t>
            </w:r>
          </w:p>
        </w:tc>
      </w:tr>
      <w:tr w:rsidR="00492347" w:rsidRPr="009222A1" w14:paraId="64672DD1" w14:textId="77777777" w:rsidTr="00492347">
        <w:tc>
          <w:tcPr>
            <w:tcW w:w="1560" w:type="dxa"/>
            <w:tcBorders>
              <w:top w:val="single" w:sz="8" w:space="0" w:color="4BACC6"/>
              <w:left w:val="single" w:sz="8" w:space="0" w:color="4BACC6"/>
              <w:bottom w:val="single" w:sz="8" w:space="0" w:color="4BACC6"/>
            </w:tcBorders>
          </w:tcPr>
          <w:p w14:paraId="70982EE7" w14:textId="77777777" w:rsidR="00492347" w:rsidRPr="009222A1" w:rsidRDefault="00492347" w:rsidP="00492347">
            <w:pPr>
              <w:rPr>
                <w:rFonts w:ascii="Calibri" w:hAnsi="Calibri"/>
                <w:b/>
                <w:bCs/>
                <w:sz w:val="16"/>
                <w:szCs w:val="16"/>
              </w:rPr>
            </w:pPr>
            <w:r w:rsidRPr="009222A1">
              <w:rPr>
                <w:rFonts w:ascii="Calibri" w:hAnsi="Calibri"/>
                <w:b/>
                <w:bCs/>
                <w:sz w:val="16"/>
                <w:szCs w:val="16"/>
              </w:rPr>
              <w:t>Deelnemers</w:t>
            </w:r>
          </w:p>
        </w:tc>
        <w:tc>
          <w:tcPr>
            <w:tcW w:w="5114" w:type="dxa"/>
            <w:tcBorders>
              <w:top w:val="single" w:sz="8" w:space="0" w:color="4BACC6"/>
              <w:bottom w:val="single" w:sz="8" w:space="0" w:color="4BACC6"/>
              <w:right w:val="dotted" w:sz="4" w:space="0" w:color="31849B"/>
            </w:tcBorders>
          </w:tcPr>
          <w:p w14:paraId="194C4CA1" w14:textId="77777777" w:rsidR="00492347" w:rsidRPr="009222A1" w:rsidRDefault="00763DF0" w:rsidP="00922B7B">
            <w:pPr>
              <w:numPr>
                <w:ilvl w:val="0"/>
                <w:numId w:val="13"/>
              </w:numPr>
              <w:tabs>
                <w:tab w:val="left" w:pos="242"/>
              </w:tabs>
              <w:spacing w:before="0" w:line="284" w:lineRule="atLeast"/>
              <w:rPr>
                <w:rFonts w:ascii="Calibri" w:hAnsi="Calibri"/>
                <w:sz w:val="16"/>
                <w:szCs w:val="16"/>
              </w:rPr>
            </w:pPr>
            <w:r>
              <w:rPr>
                <w:rFonts w:ascii="Calibri" w:hAnsi="Calibri"/>
                <w:sz w:val="16"/>
                <w:szCs w:val="16"/>
                <w:lang w:eastAsia="zh-CN"/>
              </w:rPr>
              <w:t>Manager/adviseur VVG</w:t>
            </w:r>
            <w:r w:rsidR="00492347">
              <w:rPr>
                <w:rFonts w:ascii="Calibri" w:hAnsi="Calibri" w:hint="eastAsia"/>
                <w:sz w:val="16"/>
                <w:szCs w:val="16"/>
                <w:lang w:eastAsia="zh-CN"/>
              </w:rPr>
              <w:t xml:space="preserve"> </w:t>
            </w:r>
            <w:r w:rsidR="00492347" w:rsidRPr="009222A1">
              <w:rPr>
                <w:rFonts w:ascii="Calibri" w:hAnsi="Calibri"/>
                <w:sz w:val="16"/>
                <w:szCs w:val="16"/>
              </w:rPr>
              <w:t>(voorzitter)</w:t>
            </w:r>
          </w:p>
          <w:p w14:paraId="1F2487F2" w14:textId="77777777" w:rsidR="00492347" w:rsidRPr="009222A1" w:rsidRDefault="00492347" w:rsidP="00922B7B">
            <w:pPr>
              <w:numPr>
                <w:ilvl w:val="0"/>
                <w:numId w:val="13"/>
              </w:numPr>
              <w:tabs>
                <w:tab w:val="left" w:pos="242"/>
              </w:tabs>
              <w:spacing w:before="0" w:line="284" w:lineRule="atLeast"/>
              <w:rPr>
                <w:rFonts w:ascii="Calibri" w:hAnsi="Calibri"/>
                <w:sz w:val="16"/>
                <w:szCs w:val="16"/>
              </w:rPr>
            </w:pPr>
            <w:r w:rsidRPr="009222A1">
              <w:rPr>
                <w:rFonts w:ascii="Calibri" w:hAnsi="Calibri"/>
                <w:sz w:val="16"/>
                <w:szCs w:val="16"/>
              </w:rPr>
              <w:t xml:space="preserve">Directeur </w:t>
            </w:r>
            <w:r w:rsidR="001736BD">
              <w:rPr>
                <w:rFonts w:ascii="Calibri" w:hAnsi="Calibri" w:hint="eastAsia"/>
                <w:sz w:val="16"/>
                <w:szCs w:val="16"/>
                <w:lang w:eastAsia="zh-CN"/>
              </w:rPr>
              <w:t>SSO O&amp;P (</w:t>
            </w:r>
            <w:r w:rsidRPr="009222A1">
              <w:rPr>
                <w:rFonts w:ascii="Calibri" w:hAnsi="Calibri"/>
                <w:sz w:val="16"/>
                <w:szCs w:val="16"/>
              </w:rPr>
              <w:t>open stoel)</w:t>
            </w:r>
          </w:p>
        </w:tc>
        <w:tc>
          <w:tcPr>
            <w:tcW w:w="2977" w:type="dxa"/>
            <w:tcBorders>
              <w:top w:val="single" w:sz="8" w:space="0" w:color="4BACC6"/>
              <w:left w:val="dotted" w:sz="4" w:space="0" w:color="31849B"/>
              <w:bottom w:val="single" w:sz="8" w:space="0" w:color="4BACC6"/>
              <w:right w:val="single" w:sz="8" w:space="0" w:color="4BACC6"/>
            </w:tcBorders>
          </w:tcPr>
          <w:p w14:paraId="577FFF04" w14:textId="77777777" w:rsidR="00492347" w:rsidRPr="009222A1" w:rsidRDefault="00492347" w:rsidP="00492347">
            <w:pPr>
              <w:rPr>
                <w:rFonts w:ascii="Calibri" w:hAnsi="Calibri"/>
                <w:sz w:val="16"/>
                <w:szCs w:val="16"/>
              </w:rPr>
            </w:pPr>
            <w:r w:rsidRPr="009222A1">
              <w:rPr>
                <w:rFonts w:ascii="Calibri" w:hAnsi="Calibri"/>
                <w:sz w:val="16"/>
                <w:szCs w:val="16"/>
              </w:rPr>
              <w:t xml:space="preserve">&lt;Antwoord </w:t>
            </w:r>
            <w:r>
              <w:rPr>
                <w:rFonts w:ascii="Calibri" w:hAnsi="Calibri"/>
                <w:sz w:val="16"/>
                <w:szCs w:val="16"/>
              </w:rPr>
              <w:t>Opdrachtnemer</w:t>
            </w:r>
            <w:r w:rsidRPr="009222A1">
              <w:rPr>
                <w:rFonts w:ascii="Calibri" w:hAnsi="Calibri"/>
                <w:sz w:val="16"/>
                <w:szCs w:val="16"/>
              </w:rPr>
              <w:t>&gt;</w:t>
            </w:r>
          </w:p>
        </w:tc>
      </w:tr>
      <w:tr w:rsidR="00492347" w:rsidRPr="009222A1" w14:paraId="2A9DD8CB" w14:textId="77777777" w:rsidTr="00492347">
        <w:tc>
          <w:tcPr>
            <w:tcW w:w="1560" w:type="dxa"/>
          </w:tcPr>
          <w:p w14:paraId="6555A44F" w14:textId="77777777" w:rsidR="00492347" w:rsidRPr="009222A1" w:rsidRDefault="00492347" w:rsidP="00492347">
            <w:pPr>
              <w:rPr>
                <w:rFonts w:ascii="Calibri" w:hAnsi="Calibri"/>
                <w:b/>
                <w:bCs/>
                <w:sz w:val="16"/>
                <w:szCs w:val="16"/>
              </w:rPr>
            </w:pPr>
            <w:r w:rsidRPr="009222A1">
              <w:rPr>
                <w:rFonts w:ascii="Calibri" w:hAnsi="Calibri"/>
                <w:b/>
                <w:bCs/>
                <w:sz w:val="16"/>
                <w:szCs w:val="16"/>
              </w:rPr>
              <w:t xml:space="preserve">Frequentie </w:t>
            </w:r>
          </w:p>
        </w:tc>
        <w:tc>
          <w:tcPr>
            <w:tcW w:w="5114" w:type="dxa"/>
            <w:tcBorders>
              <w:right w:val="dotted" w:sz="4" w:space="0" w:color="31849B"/>
            </w:tcBorders>
          </w:tcPr>
          <w:p w14:paraId="218D4E6E" w14:textId="77777777" w:rsidR="00492347" w:rsidRPr="009222A1" w:rsidRDefault="00492347" w:rsidP="00922B7B">
            <w:pPr>
              <w:numPr>
                <w:ilvl w:val="0"/>
                <w:numId w:val="14"/>
              </w:numPr>
              <w:tabs>
                <w:tab w:val="left" w:pos="242"/>
              </w:tabs>
              <w:spacing w:before="0" w:line="284" w:lineRule="atLeast"/>
              <w:rPr>
                <w:rFonts w:ascii="Calibri" w:hAnsi="Calibri"/>
                <w:sz w:val="16"/>
                <w:szCs w:val="16"/>
              </w:rPr>
            </w:pPr>
            <w:r>
              <w:rPr>
                <w:rFonts w:ascii="Calibri" w:hAnsi="Calibri"/>
                <w:sz w:val="16"/>
                <w:szCs w:val="16"/>
              </w:rPr>
              <w:t>1</w:t>
            </w:r>
            <w:r w:rsidRPr="009222A1">
              <w:rPr>
                <w:rFonts w:ascii="Calibri" w:hAnsi="Calibri"/>
                <w:sz w:val="16"/>
                <w:szCs w:val="16"/>
              </w:rPr>
              <w:t xml:space="preserve">x per jaar </w:t>
            </w:r>
            <w:r w:rsidR="001736BD">
              <w:rPr>
                <w:rFonts w:ascii="Calibri" w:hAnsi="Calibri" w:hint="eastAsia"/>
                <w:sz w:val="16"/>
                <w:szCs w:val="16"/>
                <w:lang w:eastAsia="zh-CN"/>
              </w:rPr>
              <w:t>(eerste 2</w:t>
            </w:r>
            <w:r w:rsidR="001736BD" w:rsidRPr="001736BD">
              <w:rPr>
                <w:rFonts w:ascii="Calibri" w:hAnsi="Calibri" w:hint="eastAsia"/>
                <w:sz w:val="16"/>
                <w:szCs w:val="16"/>
                <w:vertAlign w:val="superscript"/>
                <w:lang w:eastAsia="zh-CN"/>
              </w:rPr>
              <w:t>de</w:t>
            </w:r>
            <w:r w:rsidR="001736BD">
              <w:rPr>
                <w:rFonts w:ascii="Calibri" w:hAnsi="Calibri" w:hint="eastAsia"/>
                <w:sz w:val="16"/>
                <w:szCs w:val="16"/>
                <w:lang w:eastAsia="zh-CN"/>
              </w:rPr>
              <w:t xml:space="preserve"> </w:t>
            </w:r>
            <w:r w:rsidR="001736BD">
              <w:rPr>
                <w:rFonts w:ascii="Calibri" w:hAnsi="Calibri"/>
                <w:sz w:val="16"/>
                <w:szCs w:val="16"/>
                <w:lang w:eastAsia="zh-CN"/>
              </w:rPr>
              <w:t>kwartaal</w:t>
            </w:r>
            <w:r>
              <w:rPr>
                <w:rFonts w:ascii="Calibri" w:hAnsi="Calibri" w:hint="eastAsia"/>
                <w:sz w:val="16"/>
                <w:szCs w:val="16"/>
                <w:lang w:eastAsia="zh-CN"/>
              </w:rPr>
              <w:t xml:space="preserve"> van elk jaar)</w:t>
            </w:r>
          </w:p>
        </w:tc>
        <w:tc>
          <w:tcPr>
            <w:tcW w:w="2977" w:type="dxa"/>
            <w:tcBorders>
              <w:top w:val="single" w:sz="8" w:space="0" w:color="4BACC6"/>
              <w:left w:val="dotted" w:sz="4" w:space="0" w:color="31849B"/>
              <w:bottom w:val="single" w:sz="8" w:space="0" w:color="4BACC6"/>
            </w:tcBorders>
          </w:tcPr>
          <w:p w14:paraId="4506A2BC" w14:textId="77777777" w:rsidR="00492347" w:rsidRPr="009222A1" w:rsidRDefault="00492347" w:rsidP="00492347">
            <w:pPr>
              <w:rPr>
                <w:rFonts w:ascii="Calibri" w:hAnsi="Calibri"/>
                <w:sz w:val="16"/>
                <w:szCs w:val="16"/>
              </w:rPr>
            </w:pPr>
          </w:p>
        </w:tc>
      </w:tr>
      <w:tr w:rsidR="00492347" w:rsidRPr="009222A1" w14:paraId="61CF222C" w14:textId="77777777" w:rsidTr="00492347">
        <w:tc>
          <w:tcPr>
            <w:tcW w:w="1560" w:type="dxa"/>
            <w:tcBorders>
              <w:top w:val="single" w:sz="8" w:space="0" w:color="4BACC6"/>
              <w:left w:val="single" w:sz="8" w:space="0" w:color="4BACC6"/>
              <w:bottom w:val="single" w:sz="8" w:space="0" w:color="4BACC6"/>
            </w:tcBorders>
          </w:tcPr>
          <w:p w14:paraId="0492BD11" w14:textId="77777777" w:rsidR="00492347" w:rsidRPr="009222A1" w:rsidRDefault="00492347" w:rsidP="00492347">
            <w:pPr>
              <w:rPr>
                <w:rFonts w:ascii="Calibri" w:hAnsi="Calibri"/>
                <w:b/>
                <w:bCs/>
                <w:sz w:val="16"/>
                <w:szCs w:val="16"/>
              </w:rPr>
            </w:pPr>
            <w:r w:rsidRPr="009222A1">
              <w:rPr>
                <w:rFonts w:ascii="Calibri" w:hAnsi="Calibri"/>
                <w:b/>
                <w:bCs/>
                <w:sz w:val="16"/>
                <w:szCs w:val="16"/>
              </w:rPr>
              <w:t xml:space="preserve">Onderwerpen en </w:t>
            </w:r>
          </w:p>
          <w:p w14:paraId="0C6BD613" w14:textId="77777777" w:rsidR="00492347" w:rsidRPr="009222A1" w:rsidRDefault="00492347" w:rsidP="00492347">
            <w:pPr>
              <w:rPr>
                <w:rFonts w:ascii="Calibri" w:hAnsi="Calibri"/>
                <w:b/>
                <w:bCs/>
                <w:sz w:val="16"/>
                <w:szCs w:val="16"/>
              </w:rPr>
            </w:pPr>
            <w:r w:rsidRPr="009222A1">
              <w:rPr>
                <w:rFonts w:ascii="Calibri" w:hAnsi="Calibri"/>
                <w:b/>
                <w:bCs/>
                <w:sz w:val="16"/>
                <w:szCs w:val="16"/>
              </w:rPr>
              <w:t>beslispunten</w:t>
            </w:r>
          </w:p>
        </w:tc>
        <w:tc>
          <w:tcPr>
            <w:tcW w:w="5114" w:type="dxa"/>
            <w:tcBorders>
              <w:top w:val="single" w:sz="8" w:space="0" w:color="4BACC6"/>
              <w:bottom w:val="single" w:sz="8" w:space="0" w:color="4BACC6"/>
              <w:right w:val="dotted" w:sz="4" w:space="0" w:color="31849B"/>
            </w:tcBorders>
          </w:tcPr>
          <w:p w14:paraId="2000406A" w14:textId="77777777" w:rsidR="00492347" w:rsidRPr="00A050D5" w:rsidRDefault="00492347" w:rsidP="00922B7B">
            <w:pPr>
              <w:pStyle w:val="Lijstalinea"/>
              <w:numPr>
                <w:ilvl w:val="0"/>
                <w:numId w:val="14"/>
              </w:numPr>
              <w:tabs>
                <w:tab w:val="left" w:pos="242"/>
              </w:tabs>
              <w:spacing w:before="0" w:line="284" w:lineRule="atLeast"/>
              <w:rPr>
                <w:rFonts w:ascii="Calibri" w:hAnsi="Calibri"/>
                <w:sz w:val="16"/>
                <w:szCs w:val="16"/>
              </w:rPr>
            </w:pPr>
            <w:r w:rsidRPr="00A050D5">
              <w:rPr>
                <w:rFonts w:ascii="Calibri" w:hAnsi="Calibri"/>
                <w:sz w:val="16"/>
                <w:szCs w:val="16"/>
              </w:rPr>
              <w:t>Strategische ontwikkelingen</w:t>
            </w:r>
          </w:p>
          <w:p w14:paraId="44B3EE1C" w14:textId="77777777" w:rsidR="00492347" w:rsidRPr="00A050D5" w:rsidRDefault="00492347" w:rsidP="00922B7B">
            <w:pPr>
              <w:pStyle w:val="Lijstalinea"/>
              <w:numPr>
                <w:ilvl w:val="0"/>
                <w:numId w:val="14"/>
              </w:numPr>
              <w:tabs>
                <w:tab w:val="left" w:pos="242"/>
              </w:tabs>
              <w:spacing w:before="0" w:line="284" w:lineRule="atLeast"/>
              <w:rPr>
                <w:rFonts w:ascii="Calibri" w:hAnsi="Calibri"/>
                <w:sz w:val="16"/>
                <w:szCs w:val="16"/>
              </w:rPr>
            </w:pPr>
            <w:r w:rsidRPr="00A050D5">
              <w:rPr>
                <w:rFonts w:ascii="Calibri" w:hAnsi="Calibri"/>
                <w:sz w:val="16"/>
                <w:szCs w:val="16"/>
              </w:rPr>
              <w:t xml:space="preserve">Evaluatie van de samenwerking tussen </w:t>
            </w:r>
            <w:r w:rsidR="007115C9" w:rsidRPr="00A050D5">
              <w:rPr>
                <w:rFonts w:ascii="Calibri" w:hAnsi="Calibri"/>
                <w:sz w:val="16"/>
                <w:szCs w:val="16"/>
              </w:rPr>
              <w:t>BLD</w:t>
            </w:r>
            <w:r w:rsidRPr="00A050D5">
              <w:rPr>
                <w:rFonts w:ascii="Calibri" w:hAnsi="Calibri"/>
                <w:sz w:val="16"/>
                <w:szCs w:val="16"/>
              </w:rPr>
              <w:t xml:space="preserve"> en Opdrachtnemer</w:t>
            </w:r>
          </w:p>
          <w:p w14:paraId="45C28C93" w14:textId="77777777" w:rsidR="00492347" w:rsidRPr="00A050D5" w:rsidRDefault="00492347" w:rsidP="00922B7B">
            <w:pPr>
              <w:pStyle w:val="Lijstalinea"/>
              <w:numPr>
                <w:ilvl w:val="0"/>
                <w:numId w:val="14"/>
              </w:numPr>
              <w:tabs>
                <w:tab w:val="left" w:pos="242"/>
              </w:tabs>
              <w:spacing w:before="0" w:line="284" w:lineRule="atLeast"/>
              <w:rPr>
                <w:rFonts w:ascii="Calibri" w:hAnsi="Calibri"/>
                <w:sz w:val="16"/>
                <w:szCs w:val="16"/>
              </w:rPr>
            </w:pPr>
            <w:r w:rsidRPr="00A050D5">
              <w:rPr>
                <w:rFonts w:ascii="Calibri" w:hAnsi="Calibri"/>
                <w:sz w:val="16"/>
                <w:szCs w:val="16"/>
              </w:rPr>
              <w:t>Overall performance</w:t>
            </w:r>
            <w:r w:rsidRPr="00A050D5">
              <w:rPr>
                <w:rFonts w:ascii="Calibri" w:hAnsi="Calibri" w:hint="eastAsia"/>
                <w:sz w:val="16"/>
                <w:szCs w:val="16"/>
                <w:lang w:eastAsia="zh-CN"/>
              </w:rPr>
              <w:t xml:space="preserve"> Opdrachtnemer</w:t>
            </w:r>
          </w:p>
          <w:p w14:paraId="5397CC87" w14:textId="77777777" w:rsidR="00492347" w:rsidRPr="00A050D5" w:rsidRDefault="00492347" w:rsidP="00922B7B">
            <w:pPr>
              <w:pStyle w:val="Lijstalinea"/>
              <w:numPr>
                <w:ilvl w:val="0"/>
                <w:numId w:val="14"/>
              </w:numPr>
              <w:tabs>
                <w:tab w:val="left" w:pos="242"/>
              </w:tabs>
              <w:spacing w:before="0" w:line="284" w:lineRule="atLeast"/>
              <w:rPr>
                <w:rFonts w:ascii="Calibri" w:hAnsi="Calibri"/>
                <w:sz w:val="16"/>
                <w:szCs w:val="16"/>
              </w:rPr>
            </w:pPr>
            <w:r w:rsidRPr="00A050D5">
              <w:rPr>
                <w:rFonts w:ascii="Calibri" w:hAnsi="Calibri"/>
                <w:sz w:val="16"/>
                <w:szCs w:val="16"/>
              </w:rPr>
              <w:t>Verbeterprogramma´s</w:t>
            </w:r>
          </w:p>
          <w:p w14:paraId="018E2AD1" w14:textId="0A3EC754" w:rsidR="00492347" w:rsidRPr="00A050D5" w:rsidRDefault="00492347" w:rsidP="00922B7B">
            <w:pPr>
              <w:pStyle w:val="Lijstalinea"/>
              <w:numPr>
                <w:ilvl w:val="0"/>
                <w:numId w:val="14"/>
              </w:numPr>
              <w:tabs>
                <w:tab w:val="left" w:pos="242"/>
              </w:tabs>
              <w:spacing w:before="0" w:line="284" w:lineRule="atLeast"/>
              <w:rPr>
                <w:rFonts w:ascii="Calibri" w:hAnsi="Calibri"/>
                <w:sz w:val="16"/>
                <w:szCs w:val="16"/>
              </w:rPr>
            </w:pPr>
            <w:r w:rsidRPr="00A050D5">
              <w:rPr>
                <w:rFonts w:ascii="Calibri" w:hAnsi="Calibri"/>
                <w:sz w:val="16"/>
                <w:szCs w:val="16"/>
              </w:rPr>
              <w:t xml:space="preserve">Grote wijzigingen in </w:t>
            </w:r>
            <w:r w:rsidR="00412917">
              <w:rPr>
                <w:rFonts w:ascii="Calibri" w:hAnsi="Calibri"/>
                <w:sz w:val="16"/>
                <w:szCs w:val="16"/>
              </w:rPr>
              <w:t>de Raamovereenkomst</w:t>
            </w:r>
            <w:r w:rsidR="000F48E4">
              <w:rPr>
                <w:rFonts w:ascii="Calibri" w:hAnsi="Calibri"/>
                <w:sz w:val="16"/>
                <w:szCs w:val="16"/>
              </w:rPr>
              <w:t xml:space="preserve"> in overleg met inkoop</w:t>
            </w:r>
          </w:p>
          <w:p w14:paraId="460D4A40" w14:textId="77777777" w:rsidR="00492347" w:rsidRPr="00A050D5" w:rsidRDefault="00492347" w:rsidP="00922B7B">
            <w:pPr>
              <w:pStyle w:val="Lijstalinea"/>
              <w:numPr>
                <w:ilvl w:val="0"/>
                <w:numId w:val="14"/>
              </w:numPr>
              <w:tabs>
                <w:tab w:val="left" w:pos="242"/>
              </w:tabs>
              <w:spacing w:before="0" w:line="284" w:lineRule="atLeast"/>
              <w:rPr>
                <w:rFonts w:ascii="Calibri" w:hAnsi="Calibri"/>
                <w:sz w:val="16"/>
                <w:szCs w:val="16"/>
              </w:rPr>
            </w:pPr>
            <w:r w:rsidRPr="00A050D5">
              <w:rPr>
                <w:rFonts w:ascii="Calibri" w:hAnsi="Calibri"/>
                <w:sz w:val="16"/>
                <w:szCs w:val="16"/>
              </w:rPr>
              <w:t>Het vertegenwoordigen van het hoogste escalatieniveau in de samenwerking voor het oplossen van geschilpunten.</w:t>
            </w:r>
          </w:p>
          <w:p w14:paraId="06E6472E" w14:textId="25719046" w:rsidR="00492347" w:rsidRPr="00A050D5" w:rsidRDefault="00492347" w:rsidP="00922B7B">
            <w:pPr>
              <w:pStyle w:val="Lijstalinea"/>
              <w:numPr>
                <w:ilvl w:val="0"/>
                <w:numId w:val="14"/>
              </w:numPr>
              <w:tabs>
                <w:tab w:val="left" w:pos="242"/>
              </w:tabs>
              <w:spacing w:before="0" w:line="284" w:lineRule="atLeast"/>
              <w:rPr>
                <w:rFonts w:ascii="Calibri" w:hAnsi="Calibri"/>
                <w:sz w:val="16"/>
                <w:szCs w:val="16"/>
              </w:rPr>
            </w:pPr>
            <w:r w:rsidRPr="00A050D5">
              <w:rPr>
                <w:rFonts w:ascii="Calibri" w:hAnsi="Calibri"/>
                <w:sz w:val="16"/>
                <w:szCs w:val="16"/>
              </w:rPr>
              <w:t xml:space="preserve">Vernieuwen of niet verlengen van </w:t>
            </w:r>
            <w:r w:rsidR="00066EB6">
              <w:rPr>
                <w:rFonts w:ascii="Calibri" w:hAnsi="Calibri"/>
                <w:sz w:val="16"/>
                <w:szCs w:val="16"/>
              </w:rPr>
              <w:t>de Raamovereenkomst</w:t>
            </w:r>
          </w:p>
          <w:p w14:paraId="4B456B0E" w14:textId="132FFF32" w:rsidR="00492347" w:rsidRDefault="00492347" w:rsidP="00922B7B">
            <w:pPr>
              <w:pStyle w:val="Lijstalinea"/>
              <w:numPr>
                <w:ilvl w:val="0"/>
                <w:numId w:val="14"/>
              </w:numPr>
              <w:tabs>
                <w:tab w:val="left" w:pos="242"/>
              </w:tabs>
              <w:spacing w:before="0" w:line="284" w:lineRule="atLeast"/>
              <w:rPr>
                <w:rFonts w:ascii="Calibri" w:hAnsi="Calibri"/>
                <w:sz w:val="16"/>
                <w:szCs w:val="16"/>
              </w:rPr>
            </w:pPr>
            <w:r w:rsidRPr="00A050D5">
              <w:rPr>
                <w:rFonts w:ascii="Calibri" w:hAnsi="Calibri"/>
                <w:sz w:val="16"/>
                <w:szCs w:val="16"/>
              </w:rPr>
              <w:t xml:space="preserve">Beëindiging van </w:t>
            </w:r>
            <w:r w:rsidR="00066EB6">
              <w:rPr>
                <w:rFonts w:ascii="Calibri" w:hAnsi="Calibri"/>
                <w:sz w:val="16"/>
                <w:szCs w:val="16"/>
              </w:rPr>
              <w:t>de Raamovereenkomst</w:t>
            </w:r>
          </w:p>
          <w:p w14:paraId="4128CC88" w14:textId="77777777" w:rsidR="00A050D5" w:rsidRPr="00A050D5" w:rsidRDefault="00A050D5" w:rsidP="00922B7B">
            <w:pPr>
              <w:pStyle w:val="Lijstalinea"/>
              <w:numPr>
                <w:ilvl w:val="0"/>
                <w:numId w:val="14"/>
              </w:numPr>
              <w:tabs>
                <w:tab w:val="left" w:pos="242"/>
              </w:tabs>
              <w:spacing w:before="0" w:line="284" w:lineRule="atLeast"/>
              <w:ind w:left="601" w:hanging="357"/>
              <w:rPr>
                <w:rFonts w:ascii="Calibri" w:hAnsi="Calibri"/>
                <w:sz w:val="16"/>
                <w:szCs w:val="16"/>
              </w:rPr>
            </w:pPr>
            <w:r>
              <w:rPr>
                <w:rFonts w:ascii="Calibri" w:hAnsi="Calibri"/>
                <w:sz w:val="16"/>
                <w:szCs w:val="16"/>
              </w:rPr>
              <w:t>Jaarrappo</w:t>
            </w:r>
            <w:r w:rsidR="00356E19">
              <w:rPr>
                <w:rFonts w:ascii="Calibri" w:hAnsi="Calibri"/>
                <w:sz w:val="16"/>
                <w:szCs w:val="16"/>
              </w:rPr>
              <w:t xml:space="preserve">rtage opgesteld door </w:t>
            </w:r>
            <w:r w:rsidR="00356E19" w:rsidRPr="00213796">
              <w:rPr>
                <w:rFonts w:hint="eastAsia"/>
                <w:sz w:val="16"/>
                <w:lang w:eastAsia="zh-CN"/>
              </w:rPr>
              <w:t>O</w:t>
            </w:r>
            <w:r w:rsidR="00356E19" w:rsidRPr="00213796">
              <w:rPr>
                <w:sz w:val="16"/>
              </w:rPr>
              <w:t>pdrachtnemer</w:t>
            </w:r>
            <w:r w:rsidR="00356E19">
              <w:rPr>
                <w:rFonts w:hint="eastAsia"/>
                <w:sz w:val="16"/>
                <w:lang w:eastAsia="zh-CN"/>
              </w:rPr>
              <w:t xml:space="preserve"> en vertaald naar </w:t>
            </w:r>
            <w:r w:rsidR="00356E19">
              <w:rPr>
                <w:sz w:val="16"/>
                <w:lang w:eastAsia="zh-CN"/>
              </w:rPr>
              <w:t>“</w:t>
            </w:r>
            <w:r w:rsidR="00356E19">
              <w:rPr>
                <w:rFonts w:hint="eastAsia"/>
                <w:sz w:val="16"/>
                <w:lang w:eastAsia="zh-CN"/>
              </w:rPr>
              <w:t xml:space="preserve"> hoe staan wij er voor</w:t>
            </w:r>
            <w:r w:rsidR="00356E19">
              <w:rPr>
                <w:sz w:val="16"/>
                <w:lang w:eastAsia="zh-CN"/>
              </w:rPr>
              <w:t>”</w:t>
            </w:r>
            <w:r w:rsidR="00356E19">
              <w:rPr>
                <w:rFonts w:hint="eastAsia"/>
                <w:sz w:val="16"/>
                <w:lang w:eastAsia="zh-CN"/>
              </w:rPr>
              <w:t xml:space="preserve">  situatie</w:t>
            </w:r>
          </w:p>
          <w:p w14:paraId="553B4C14" w14:textId="77777777" w:rsidR="00B5284F" w:rsidRDefault="00B5284F" w:rsidP="00922B7B">
            <w:pPr>
              <w:pStyle w:val="Lijstalinea"/>
              <w:numPr>
                <w:ilvl w:val="0"/>
                <w:numId w:val="14"/>
              </w:numPr>
              <w:tabs>
                <w:tab w:val="left" w:pos="242"/>
              </w:tabs>
              <w:spacing w:before="0" w:line="284" w:lineRule="atLeast"/>
              <w:ind w:left="601" w:hanging="357"/>
              <w:rPr>
                <w:rFonts w:ascii="Calibri" w:hAnsi="Calibri"/>
                <w:sz w:val="16"/>
                <w:szCs w:val="16"/>
              </w:rPr>
            </w:pPr>
            <w:bookmarkStart w:id="211" w:name="_Toc396404634"/>
            <w:r w:rsidRPr="00A050D5">
              <w:rPr>
                <w:rFonts w:ascii="Calibri" w:hAnsi="Calibri"/>
                <w:sz w:val="16"/>
                <w:szCs w:val="16"/>
              </w:rPr>
              <w:t>Visie van de Opdrachtnemer omtrent ontwikkelingen</w:t>
            </w:r>
          </w:p>
          <w:p w14:paraId="5EE290D4" w14:textId="77777777" w:rsidR="00356E19" w:rsidRDefault="00356E19" w:rsidP="00922B7B">
            <w:pPr>
              <w:pStyle w:val="Lijstalinea"/>
              <w:numPr>
                <w:ilvl w:val="0"/>
                <w:numId w:val="14"/>
              </w:numPr>
              <w:tabs>
                <w:tab w:val="left" w:pos="242"/>
              </w:tabs>
              <w:spacing w:before="0" w:line="284" w:lineRule="atLeast"/>
              <w:ind w:left="601" w:hanging="357"/>
              <w:rPr>
                <w:rFonts w:ascii="Calibri" w:hAnsi="Calibri"/>
                <w:sz w:val="16"/>
                <w:szCs w:val="16"/>
              </w:rPr>
            </w:pPr>
            <w:r>
              <w:rPr>
                <w:rFonts w:ascii="Calibri" w:hAnsi="Calibri"/>
                <w:sz w:val="16"/>
                <w:szCs w:val="16"/>
              </w:rPr>
              <w:t>Vertalingen van de ontwikkelingen naar de BLD situatie</w:t>
            </w:r>
          </w:p>
          <w:p w14:paraId="34DAEEA2" w14:textId="77777777" w:rsidR="00356E19" w:rsidRDefault="00356E19" w:rsidP="00922B7B">
            <w:pPr>
              <w:pStyle w:val="Lijstalinea"/>
              <w:numPr>
                <w:ilvl w:val="0"/>
                <w:numId w:val="14"/>
              </w:numPr>
              <w:tabs>
                <w:tab w:val="left" w:pos="242"/>
              </w:tabs>
              <w:spacing w:before="0" w:line="284" w:lineRule="atLeast"/>
              <w:ind w:left="601" w:hanging="357"/>
              <w:rPr>
                <w:rFonts w:ascii="Calibri" w:hAnsi="Calibri"/>
                <w:sz w:val="16"/>
                <w:szCs w:val="16"/>
              </w:rPr>
            </w:pPr>
            <w:r>
              <w:rPr>
                <w:rFonts w:ascii="Calibri" w:hAnsi="Calibri"/>
                <w:sz w:val="16"/>
                <w:szCs w:val="16"/>
              </w:rPr>
              <w:t>Opdrachtnemer</w:t>
            </w:r>
          </w:p>
          <w:p w14:paraId="4E01799E" w14:textId="77777777" w:rsidR="00356E19" w:rsidRDefault="00356E19" w:rsidP="00922B7B">
            <w:pPr>
              <w:pStyle w:val="Lijstalinea"/>
              <w:numPr>
                <w:ilvl w:val="0"/>
                <w:numId w:val="14"/>
              </w:numPr>
              <w:tabs>
                <w:tab w:val="left" w:pos="242"/>
              </w:tabs>
              <w:spacing w:before="0" w:line="284" w:lineRule="atLeast"/>
              <w:ind w:left="601" w:hanging="357"/>
              <w:rPr>
                <w:rFonts w:ascii="Calibri" w:hAnsi="Calibri"/>
                <w:sz w:val="16"/>
                <w:szCs w:val="16"/>
              </w:rPr>
            </w:pPr>
            <w:r>
              <w:rPr>
                <w:rFonts w:ascii="Calibri" w:hAnsi="Calibri"/>
                <w:sz w:val="16"/>
                <w:szCs w:val="16"/>
              </w:rPr>
              <w:t>Ontwikkelingen bij de BLD</w:t>
            </w:r>
          </w:p>
          <w:p w14:paraId="29A38827" w14:textId="77777777" w:rsidR="00356E19" w:rsidRDefault="00356E19" w:rsidP="00922B7B">
            <w:pPr>
              <w:pStyle w:val="Lijstalinea"/>
              <w:numPr>
                <w:ilvl w:val="0"/>
                <w:numId w:val="14"/>
              </w:numPr>
              <w:tabs>
                <w:tab w:val="left" w:pos="242"/>
              </w:tabs>
              <w:spacing w:before="0" w:line="284" w:lineRule="atLeast"/>
              <w:ind w:left="601" w:hanging="357"/>
              <w:rPr>
                <w:rFonts w:ascii="Calibri" w:hAnsi="Calibri"/>
                <w:sz w:val="16"/>
                <w:szCs w:val="16"/>
              </w:rPr>
            </w:pPr>
            <w:r>
              <w:rPr>
                <w:rFonts w:ascii="Calibri" w:hAnsi="Calibri"/>
                <w:sz w:val="16"/>
                <w:szCs w:val="16"/>
              </w:rPr>
              <w:t>Benchmark dienstverlening</w:t>
            </w:r>
          </w:p>
          <w:p w14:paraId="01AB0D46" w14:textId="77777777" w:rsidR="00356E19" w:rsidRDefault="00356E19" w:rsidP="00922B7B">
            <w:pPr>
              <w:pStyle w:val="Lijstalinea"/>
              <w:numPr>
                <w:ilvl w:val="0"/>
                <w:numId w:val="14"/>
              </w:numPr>
              <w:tabs>
                <w:tab w:val="left" w:pos="242"/>
              </w:tabs>
              <w:spacing w:before="0" w:line="284" w:lineRule="atLeast"/>
              <w:ind w:left="601" w:hanging="357"/>
              <w:rPr>
                <w:rFonts w:ascii="Calibri" w:hAnsi="Calibri"/>
                <w:sz w:val="16"/>
                <w:szCs w:val="16"/>
              </w:rPr>
            </w:pPr>
            <w:r>
              <w:rPr>
                <w:rFonts w:ascii="Calibri" w:hAnsi="Calibri"/>
                <w:sz w:val="16"/>
                <w:szCs w:val="16"/>
              </w:rPr>
              <w:t>Begrotingsaspecten</w:t>
            </w:r>
          </w:p>
          <w:bookmarkEnd w:id="211"/>
          <w:p w14:paraId="1A28E663" w14:textId="77777777" w:rsidR="00B5284F" w:rsidRPr="00B5284F" w:rsidRDefault="00B5284F" w:rsidP="00356E19">
            <w:pPr>
              <w:pStyle w:val="RptStandaard"/>
              <w:spacing w:line="284" w:lineRule="atLeast"/>
              <w:ind w:left="601"/>
              <w:rPr>
                <w:rFonts w:ascii="Calibri" w:hAnsi="Calibri"/>
                <w:sz w:val="16"/>
                <w:szCs w:val="16"/>
              </w:rPr>
            </w:pPr>
          </w:p>
        </w:tc>
        <w:tc>
          <w:tcPr>
            <w:tcW w:w="2977" w:type="dxa"/>
            <w:tcBorders>
              <w:top w:val="single" w:sz="8" w:space="0" w:color="4BACC6"/>
              <w:left w:val="dotted" w:sz="4" w:space="0" w:color="31849B"/>
              <w:bottom w:val="single" w:sz="8" w:space="0" w:color="4BACC6"/>
              <w:right w:val="single" w:sz="8" w:space="0" w:color="4BACC6"/>
            </w:tcBorders>
          </w:tcPr>
          <w:p w14:paraId="2E1B2109" w14:textId="77777777" w:rsidR="00492347" w:rsidRPr="009222A1" w:rsidRDefault="00492347" w:rsidP="00492347">
            <w:pPr>
              <w:rPr>
                <w:rFonts w:ascii="Calibri" w:hAnsi="Calibri"/>
                <w:sz w:val="16"/>
                <w:szCs w:val="16"/>
              </w:rPr>
            </w:pPr>
          </w:p>
        </w:tc>
      </w:tr>
    </w:tbl>
    <w:p w14:paraId="625ECBE6" w14:textId="77777777" w:rsidR="00D01579" w:rsidRDefault="00D01579">
      <w:pPr>
        <w:spacing w:before="0" w:line="240" w:lineRule="auto"/>
        <w:rPr>
          <w:rFonts w:ascii="Calibri" w:hAnsi="Calibri"/>
          <w:b/>
          <w:szCs w:val="22"/>
        </w:rPr>
      </w:pPr>
      <w:bookmarkStart w:id="212" w:name="_Toc266962560"/>
      <w:bookmarkStart w:id="213" w:name="_Toc297038761"/>
      <w:r>
        <w:rPr>
          <w:rFonts w:ascii="Calibri" w:hAnsi="Calibri"/>
          <w:szCs w:val="22"/>
        </w:rPr>
        <w:br w:type="page"/>
      </w:r>
    </w:p>
    <w:p w14:paraId="69C10F31" w14:textId="77777777" w:rsidR="00492347" w:rsidRPr="009222A1" w:rsidRDefault="00492347" w:rsidP="00CB2292">
      <w:pPr>
        <w:pStyle w:val="Kop2"/>
      </w:pPr>
      <w:bookmarkStart w:id="214" w:name="_Toc41475903"/>
      <w:bookmarkEnd w:id="212"/>
      <w:bookmarkEnd w:id="213"/>
      <w:r w:rsidRPr="009222A1">
        <w:lastRenderedPageBreak/>
        <w:t>Contractmanagement (tactisch) overleg</w:t>
      </w:r>
      <w:bookmarkEnd w:id="214"/>
      <w:r w:rsidRPr="009222A1">
        <w:t xml:space="preserve"> </w:t>
      </w:r>
    </w:p>
    <w:p w14:paraId="2E70C66F" w14:textId="77777777" w:rsidR="00492347" w:rsidRDefault="00492347" w:rsidP="00BA3EF8">
      <w:pPr>
        <w:ind w:left="284"/>
        <w:rPr>
          <w:rFonts w:ascii="Calibri" w:hAnsi="Calibri"/>
          <w:szCs w:val="22"/>
          <w:lang w:eastAsia="zh-CN"/>
        </w:rPr>
      </w:pPr>
      <w:r w:rsidRPr="009222A1">
        <w:rPr>
          <w:rFonts w:ascii="Calibri" w:hAnsi="Calibri"/>
          <w:szCs w:val="22"/>
        </w:rPr>
        <w:t xml:space="preserve">Dit is een overleg op tactisch niveau. Het doel van dit overleg is zeker te stellen dat de voorwaarden voor het soepel blijven verlopen van de operationele processen aanwezig blijven en de </w:t>
      </w:r>
      <w:r w:rsidRPr="00492347">
        <w:rPr>
          <w:rFonts w:ascii="Calibri" w:hAnsi="Calibri"/>
          <w:color w:val="000000" w:themeColor="text1"/>
          <w:szCs w:val="22"/>
        </w:rPr>
        <w:t>Opdrachtnemer</w:t>
      </w:r>
      <w:r w:rsidRPr="009222A1">
        <w:rPr>
          <w:rFonts w:ascii="Calibri" w:hAnsi="Calibri"/>
          <w:szCs w:val="22"/>
        </w:rPr>
        <w:t xml:space="preserve"> volgens de afspraak levert. </w:t>
      </w:r>
    </w:p>
    <w:p w14:paraId="37795EED" w14:textId="77777777" w:rsidR="00D01579" w:rsidRPr="009222A1" w:rsidRDefault="00D01579" w:rsidP="00D01579">
      <w:pPr>
        <w:pStyle w:val="Bijschrift"/>
        <w:spacing w:before="240"/>
        <w:jc w:val="left"/>
        <w:rPr>
          <w:rFonts w:ascii="Calibri" w:hAnsi="Calibri"/>
        </w:rPr>
      </w:pPr>
      <w:r w:rsidRPr="009222A1">
        <w:rPr>
          <w:rFonts w:ascii="Calibri" w:hAnsi="Calibri"/>
        </w:rPr>
        <w:t>Tabel B.</w:t>
      </w:r>
      <w:r w:rsidRPr="009222A1">
        <w:rPr>
          <w:rFonts w:ascii="Calibri" w:hAnsi="Calibri"/>
        </w:rPr>
        <w:fldChar w:fldCharType="begin"/>
      </w:r>
      <w:r w:rsidRPr="009222A1">
        <w:rPr>
          <w:rFonts w:ascii="Calibri" w:hAnsi="Calibri"/>
        </w:rPr>
        <w:instrText xml:space="preserve"> SEQ Tabel \* ARABIC \s 1 </w:instrText>
      </w:r>
      <w:r w:rsidRPr="009222A1">
        <w:rPr>
          <w:rFonts w:ascii="Calibri" w:hAnsi="Calibri"/>
        </w:rPr>
        <w:fldChar w:fldCharType="separate"/>
      </w:r>
      <w:r w:rsidR="00C65688">
        <w:rPr>
          <w:rFonts w:ascii="Calibri" w:hAnsi="Calibri"/>
          <w:noProof/>
        </w:rPr>
        <w:t>2</w:t>
      </w:r>
      <w:r w:rsidRPr="009222A1">
        <w:rPr>
          <w:rFonts w:ascii="Calibri" w:hAnsi="Calibri"/>
        </w:rPr>
        <w:fldChar w:fldCharType="end"/>
      </w:r>
      <w:r w:rsidRPr="009222A1">
        <w:rPr>
          <w:rFonts w:ascii="Calibri" w:hAnsi="Calibri"/>
        </w:rPr>
        <w:t>: Overlegstructuur – Contractmanagement overleg</w:t>
      </w:r>
    </w:p>
    <w:tbl>
      <w:tblPr>
        <w:tblW w:w="9640" w:type="dxa"/>
        <w:tblInd w:w="-252" w:type="dxa"/>
        <w:tblBorders>
          <w:top w:val="single" w:sz="8" w:space="0" w:color="4BACC6"/>
          <w:left w:val="single" w:sz="8" w:space="0" w:color="4BACC6"/>
          <w:bottom w:val="single" w:sz="8" w:space="0" w:color="4BACC6"/>
          <w:right w:val="single" w:sz="8" w:space="0" w:color="4BACC6"/>
        </w:tblBorders>
        <w:tblLayout w:type="fixed"/>
        <w:tblLook w:val="04A0" w:firstRow="1" w:lastRow="0" w:firstColumn="1" w:lastColumn="0" w:noHBand="0" w:noVBand="1"/>
      </w:tblPr>
      <w:tblGrid>
        <w:gridCol w:w="1560"/>
        <w:gridCol w:w="5103"/>
        <w:gridCol w:w="2977"/>
      </w:tblGrid>
      <w:tr w:rsidR="00492347" w:rsidRPr="009222A1" w14:paraId="2C2CAFCA" w14:textId="77777777" w:rsidTr="00AD2366">
        <w:trPr>
          <w:trHeight w:val="294"/>
          <w:tblHeader/>
        </w:trPr>
        <w:tc>
          <w:tcPr>
            <w:tcW w:w="1560" w:type="dxa"/>
            <w:shd w:val="clear" w:color="auto" w:fill="4F81BD" w:themeFill="accent1"/>
          </w:tcPr>
          <w:p w14:paraId="463B7254" w14:textId="77777777" w:rsidR="00492347" w:rsidRPr="009222A1" w:rsidRDefault="00492347" w:rsidP="00492347">
            <w:pPr>
              <w:rPr>
                <w:rFonts w:ascii="Calibri" w:hAnsi="Calibri"/>
                <w:b/>
                <w:bCs/>
                <w:color w:val="FFFFFF"/>
                <w:sz w:val="16"/>
                <w:szCs w:val="16"/>
              </w:rPr>
            </w:pPr>
          </w:p>
        </w:tc>
        <w:tc>
          <w:tcPr>
            <w:tcW w:w="5103" w:type="dxa"/>
            <w:shd w:val="clear" w:color="auto" w:fill="4F81BD" w:themeFill="accent1"/>
          </w:tcPr>
          <w:p w14:paraId="719DDE40" w14:textId="77777777" w:rsidR="00492347" w:rsidRPr="009222A1" w:rsidRDefault="007115C9" w:rsidP="00492347">
            <w:pPr>
              <w:rPr>
                <w:rFonts w:ascii="Calibri" w:hAnsi="Calibri"/>
                <w:b/>
                <w:bCs/>
                <w:color w:val="FFFFFF"/>
                <w:sz w:val="16"/>
                <w:szCs w:val="16"/>
              </w:rPr>
            </w:pPr>
            <w:r>
              <w:rPr>
                <w:rFonts w:ascii="Calibri" w:hAnsi="Calibri"/>
                <w:b/>
                <w:bCs/>
                <w:color w:val="FFFFFF"/>
                <w:sz w:val="16"/>
                <w:szCs w:val="16"/>
              </w:rPr>
              <w:t>BLD</w:t>
            </w:r>
          </w:p>
        </w:tc>
        <w:tc>
          <w:tcPr>
            <w:tcW w:w="2977" w:type="dxa"/>
            <w:tcBorders>
              <w:bottom w:val="single" w:sz="8" w:space="0" w:color="4BACC6"/>
            </w:tcBorders>
            <w:shd w:val="clear" w:color="auto" w:fill="4F81BD" w:themeFill="accent1"/>
          </w:tcPr>
          <w:p w14:paraId="50642001" w14:textId="77777777" w:rsidR="00492347" w:rsidRPr="009222A1" w:rsidRDefault="00492347" w:rsidP="00492347">
            <w:pPr>
              <w:rPr>
                <w:rFonts w:ascii="Calibri" w:hAnsi="Calibri"/>
                <w:b/>
                <w:bCs/>
                <w:color w:val="FFFFFF"/>
                <w:sz w:val="16"/>
                <w:szCs w:val="16"/>
              </w:rPr>
            </w:pPr>
            <w:r>
              <w:rPr>
                <w:rFonts w:ascii="Calibri" w:hAnsi="Calibri"/>
                <w:b/>
                <w:bCs/>
                <w:color w:val="FFFFFF"/>
                <w:sz w:val="16"/>
                <w:szCs w:val="16"/>
              </w:rPr>
              <w:t>Opdrachtnemer</w:t>
            </w:r>
          </w:p>
        </w:tc>
      </w:tr>
      <w:tr w:rsidR="00492347" w:rsidRPr="009222A1" w14:paraId="6A390D73" w14:textId="77777777" w:rsidTr="00492347">
        <w:tc>
          <w:tcPr>
            <w:tcW w:w="1560" w:type="dxa"/>
            <w:tcBorders>
              <w:top w:val="single" w:sz="8" w:space="0" w:color="4BACC6"/>
              <w:left w:val="single" w:sz="8" w:space="0" w:color="4BACC6"/>
              <w:bottom w:val="single" w:sz="8" w:space="0" w:color="4BACC6"/>
            </w:tcBorders>
          </w:tcPr>
          <w:p w14:paraId="4960A1AA" w14:textId="77777777" w:rsidR="00492347" w:rsidRPr="009222A1" w:rsidRDefault="00492347" w:rsidP="00492347">
            <w:pPr>
              <w:rPr>
                <w:rFonts w:ascii="Calibri" w:hAnsi="Calibri"/>
                <w:b/>
                <w:bCs/>
                <w:sz w:val="16"/>
                <w:szCs w:val="16"/>
              </w:rPr>
            </w:pPr>
            <w:r w:rsidRPr="009222A1">
              <w:rPr>
                <w:rFonts w:ascii="Calibri" w:hAnsi="Calibri"/>
                <w:b/>
                <w:bCs/>
                <w:sz w:val="16"/>
                <w:szCs w:val="16"/>
              </w:rPr>
              <w:t>Deelnemers</w:t>
            </w:r>
          </w:p>
        </w:tc>
        <w:tc>
          <w:tcPr>
            <w:tcW w:w="5103" w:type="dxa"/>
            <w:tcBorders>
              <w:top w:val="single" w:sz="8" w:space="0" w:color="4BACC6"/>
              <w:bottom w:val="single" w:sz="8" w:space="0" w:color="4BACC6"/>
              <w:right w:val="dotted" w:sz="4" w:space="0" w:color="31849B"/>
            </w:tcBorders>
          </w:tcPr>
          <w:p w14:paraId="1B26C2F6" w14:textId="77777777" w:rsidR="00492347"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Contractmanager (voorzitter)</w:t>
            </w:r>
          </w:p>
          <w:p w14:paraId="391226CB" w14:textId="77777777" w:rsidR="00763DF0" w:rsidRDefault="00763DF0" w:rsidP="00922B7B">
            <w:pPr>
              <w:numPr>
                <w:ilvl w:val="0"/>
                <w:numId w:val="15"/>
              </w:numPr>
              <w:tabs>
                <w:tab w:val="left" w:pos="242"/>
              </w:tabs>
              <w:spacing w:before="0" w:line="284" w:lineRule="atLeast"/>
              <w:rPr>
                <w:rFonts w:ascii="Calibri" w:hAnsi="Calibri"/>
                <w:sz w:val="16"/>
                <w:szCs w:val="16"/>
              </w:rPr>
            </w:pPr>
            <w:r>
              <w:rPr>
                <w:rFonts w:ascii="Calibri" w:hAnsi="Calibri"/>
                <w:sz w:val="16"/>
                <w:szCs w:val="16"/>
              </w:rPr>
              <w:t>Productmanager (nader te bepalen)</w:t>
            </w:r>
          </w:p>
          <w:p w14:paraId="086701E8" w14:textId="77777777" w:rsidR="00492347" w:rsidRPr="009222A1" w:rsidRDefault="00763DF0" w:rsidP="00922B7B">
            <w:pPr>
              <w:numPr>
                <w:ilvl w:val="0"/>
                <w:numId w:val="15"/>
              </w:numPr>
              <w:tabs>
                <w:tab w:val="left" w:pos="242"/>
              </w:tabs>
              <w:spacing w:before="0" w:line="284" w:lineRule="atLeast"/>
              <w:rPr>
                <w:rFonts w:ascii="Calibri" w:hAnsi="Calibri"/>
                <w:sz w:val="16"/>
                <w:szCs w:val="16"/>
              </w:rPr>
            </w:pPr>
            <w:r>
              <w:rPr>
                <w:rFonts w:ascii="Calibri" w:hAnsi="Calibri" w:hint="eastAsia"/>
                <w:sz w:val="16"/>
                <w:szCs w:val="16"/>
                <w:lang w:eastAsia="zh-CN"/>
              </w:rPr>
              <w:t>Tactische</w:t>
            </w:r>
            <w:r w:rsidR="00492347">
              <w:rPr>
                <w:rFonts w:ascii="Calibri" w:hAnsi="Calibri" w:hint="eastAsia"/>
                <w:sz w:val="16"/>
                <w:szCs w:val="16"/>
                <w:lang w:eastAsia="zh-CN"/>
              </w:rPr>
              <w:t xml:space="preserve"> adviseur</w:t>
            </w:r>
            <w:r w:rsidR="001736BD">
              <w:rPr>
                <w:rFonts w:ascii="Calibri" w:hAnsi="Calibri"/>
                <w:sz w:val="16"/>
                <w:szCs w:val="16"/>
                <w:lang w:eastAsia="zh-CN"/>
              </w:rPr>
              <w:t>s</w:t>
            </w:r>
            <w:r>
              <w:rPr>
                <w:rFonts w:ascii="Calibri" w:hAnsi="Calibri"/>
                <w:sz w:val="16"/>
                <w:szCs w:val="16"/>
                <w:lang w:eastAsia="zh-CN"/>
              </w:rPr>
              <w:t xml:space="preserve"> (nader te bepalen)</w:t>
            </w:r>
          </w:p>
        </w:tc>
        <w:tc>
          <w:tcPr>
            <w:tcW w:w="2977" w:type="dxa"/>
            <w:tcBorders>
              <w:top w:val="single" w:sz="8" w:space="0" w:color="4BACC6"/>
              <w:left w:val="dotted" w:sz="4" w:space="0" w:color="31849B"/>
              <w:bottom w:val="single" w:sz="8" w:space="0" w:color="4BACC6"/>
              <w:right w:val="single" w:sz="8" w:space="0" w:color="4BACC6"/>
            </w:tcBorders>
          </w:tcPr>
          <w:p w14:paraId="72C0D1AF" w14:textId="77777777" w:rsidR="00492347" w:rsidRPr="009222A1" w:rsidRDefault="00492347" w:rsidP="00492347">
            <w:pPr>
              <w:rPr>
                <w:rFonts w:ascii="Calibri" w:hAnsi="Calibri"/>
                <w:sz w:val="16"/>
                <w:szCs w:val="16"/>
              </w:rPr>
            </w:pPr>
            <w:r w:rsidRPr="009222A1">
              <w:rPr>
                <w:rFonts w:ascii="Calibri" w:hAnsi="Calibri"/>
                <w:sz w:val="16"/>
                <w:szCs w:val="16"/>
              </w:rPr>
              <w:t xml:space="preserve">&lt;Antwoord </w:t>
            </w:r>
            <w:r>
              <w:rPr>
                <w:rFonts w:ascii="Calibri" w:hAnsi="Calibri"/>
                <w:sz w:val="16"/>
                <w:szCs w:val="16"/>
              </w:rPr>
              <w:t>Opdrachtnemer</w:t>
            </w:r>
            <w:r w:rsidRPr="009222A1">
              <w:rPr>
                <w:rFonts w:ascii="Calibri" w:hAnsi="Calibri"/>
                <w:sz w:val="16"/>
                <w:szCs w:val="16"/>
              </w:rPr>
              <w:t>&gt;</w:t>
            </w:r>
          </w:p>
        </w:tc>
      </w:tr>
      <w:tr w:rsidR="00492347" w:rsidRPr="009222A1" w14:paraId="7EE6FDA4" w14:textId="77777777" w:rsidTr="00492347">
        <w:tc>
          <w:tcPr>
            <w:tcW w:w="1560" w:type="dxa"/>
          </w:tcPr>
          <w:p w14:paraId="29C5DDC1" w14:textId="77777777" w:rsidR="00492347" w:rsidRPr="009222A1" w:rsidRDefault="00492347" w:rsidP="00492347">
            <w:pPr>
              <w:rPr>
                <w:rFonts w:ascii="Calibri" w:hAnsi="Calibri"/>
                <w:b/>
                <w:bCs/>
                <w:sz w:val="16"/>
                <w:szCs w:val="16"/>
              </w:rPr>
            </w:pPr>
            <w:r w:rsidRPr="009222A1">
              <w:rPr>
                <w:rFonts w:ascii="Calibri" w:hAnsi="Calibri"/>
                <w:b/>
                <w:bCs/>
                <w:sz w:val="16"/>
                <w:szCs w:val="16"/>
              </w:rPr>
              <w:t>Frequentie</w:t>
            </w:r>
          </w:p>
        </w:tc>
        <w:tc>
          <w:tcPr>
            <w:tcW w:w="5103" w:type="dxa"/>
            <w:tcBorders>
              <w:right w:val="dotted" w:sz="4" w:space="0" w:color="31849B"/>
            </w:tcBorders>
          </w:tcPr>
          <w:p w14:paraId="26D8FAF3" w14:textId="77777777" w:rsidR="00492347" w:rsidRPr="009222A1" w:rsidRDefault="00763DF0" w:rsidP="00922B7B">
            <w:pPr>
              <w:numPr>
                <w:ilvl w:val="0"/>
                <w:numId w:val="15"/>
              </w:numPr>
              <w:tabs>
                <w:tab w:val="left" w:pos="242"/>
              </w:tabs>
              <w:spacing w:before="0" w:line="284" w:lineRule="atLeast"/>
              <w:rPr>
                <w:rFonts w:ascii="Calibri" w:hAnsi="Calibri"/>
                <w:sz w:val="16"/>
                <w:szCs w:val="16"/>
              </w:rPr>
            </w:pPr>
            <w:r>
              <w:rPr>
                <w:rFonts w:ascii="Calibri" w:hAnsi="Calibri"/>
                <w:sz w:val="16"/>
                <w:szCs w:val="16"/>
              </w:rPr>
              <w:t xml:space="preserve">2 </w:t>
            </w:r>
            <w:r w:rsidR="00492347" w:rsidRPr="009222A1">
              <w:rPr>
                <w:rFonts w:ascii="Calibri" w:hAnsi="Calibri"/>
                <w:sz w:val="16"/>
                <w:szCs w:val="16"/>
              </w:rPr>
              <w:t xml:space="preserve">x per </w:t>
            </w:r>
            <w:r>
              <w:rPr>
                <w:rFonts w:ascii="Calibri" w:hAnsi="Calibri"/>
                <w:sz w:val="16"/>
                <w:szCs w:val="16"/>
                <w:lang w:eastAsia="zh-CN"/>
              </w:rPr>
              <w:t>jaar</w:t>
            </w:r>
          </w:p>
        </w:tc>
        <w:tc>
          <w:tcPr>
            <w:tcW w:w="2977" w:type="dxa"/>
            <w:tcBorders>
              <w:top w:val="single" w:sz="8" w:space="0" w:color="4BACC6"/>
              <w:left w:val="dotted" w:sz="4" w:space="0" w:color="31849B"/>
              <w:bottom w:val="single" w:sz="8" w:space="0" w:color="4BACC6"/>
            </w:tcBorders>
          </w:tcPr>
          <w:p w14:paraId="6D1FFAD7" w14:textId="77777777" w:rsidR="00492347" w:rsidRPr="009222A1" w:rsidRDefault="00492347" w:rsidP="00492347">
            <w:pPr>
              <w:rPr>
                <w:rFonts w:ascii="Calibri" w:hAnsi="Calibri"/>
                <w:sz w:val="16"/>
                <w:szCs w:val="16"/>
              </w:rPr>
            </w:pPr>
          </w:p>
        </w:tc>
      </w:tr>
      <w:tr w:rsidR="00492347" w:rsidRPr="009222A1" w14:paraId="083DFDB2" w14:textId="77777777" w:rsidTr="00492347">
        <w:tc>
          <w:tcPr>
            <w:tcW w:w="1560" w:type="dxa"/>
            <w:tcBorders>
              <w:top w:val="single" w:sz="8" w:space="0" w:color="4BACC6"/>
              <w:left w:val="single" w:sz="8" w:space="0" w:color="4BACC6"/>
              <w:bottom w:val="single" w:sz="8" w:space="0" w:color="4BACC6"/>
            </w:tcBorders>
          </w:tcPr>
          <w:p w14:paraId="7E9D8060" w14:textId="77777777" w:rsidR="00492347" w:rsidRPr="009222A1" w:rsidRDefault="00492347" w:rsidP="00492347">
            <w:pPr>
              <w:rPr>
                <w:rFonts w:ascii="Calibri" w:hAnsi="Calibri"/>
                <w:b/>
                <w:bCs/>
                <w:sz w:val="16"/>
                <w:szCs w:val="16"/>
              </w:rPr>
            </w:pPr>
            <w:r w:rsidRPr="009222A1">
              <w:rPr>
                <w:rFonts w:ascii="Calibri" w:hAnsi="Calibri"/>
                <w:b/>
                <w:bCs/>
                <w:sz w:val="16"/>
                <w:szCs w:val="16"/>
              </w:rPr>
              <w:t xml:space="preserve">Onderwerpen en </w:t>
            </w:r>
          </w:p>
          <w:p w14:paraId="7B52D031" w14:textId="77777777" w:rsidR="00492347" w:rsidRPr="009222A1" w:rsidRDefault="00492347" w:rsidP="00492347">
            <w:pPr>
              <w:rPr>
                <w:rFonts w:ascii="Calibri" w:hAnsi="Calibri"/>
                <w:b/>
                <w:bCs/>
                <w:sz w:val="16"/>
                <w:szCs w:val="16"/>
              </w:rPr>
            </w:pPr>
            <w:r w:rsidRPr="009222A1">
              <w:rPr>
                <w:rFonts w:ascii="Calibri" w:hAnsi="Calibri"/>
                <w:b/>
                <w:bCs/>
                <w:sz w:val="16"/>
                <w:szCs w:val="16"/>
              </w:rPr>
              <w:t>beslispunten</w:t>
            </w:r>
          </w:p>
        </w:tc>
        <w:tc>
          <w:tcPr>
            <w:tcW w:w="5103" w:type="dxa"/>
            <w:tcBorders>
              <w:top w:val="single" w:sz="8" w:space="0" w:color="4BACC6"/>
              <w:bottom w:val="single" w:sz="8" w:space="0" w:color="4BACC6"/>
              <w:right w:val="dotted" w:sz="4" w:space="0" w:color="31849B"/>
            </w:tcBorders>
          </w:tcPr>
          <w:p w14:paraId="3309E89B" w14:textId="77777777" w:rsidR="00492347"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Service level rapportage</w:t>
            </w:r>
          </w:p>
          <w:p w14:paraId="1E2D3F14" w14:textId="77777777" w:rsidR="00DA31B0" w:rsidRPr="009222A1" w:rsidRDefault="00DA31B0" w:rsidP="00922B7B">
            <w:pPr>
              <w:numPr>
                <w:ilvl w:val="0"/>
                <w:numId w:val="15"/>
              </w:numPr>
              <w:tabs>
                <w:tab w:val="left" w:pos="242"/>
              </w:tabs>
              <w:spacing w:before="0" w:line="284" w:lineRule="atLeast"/>
              <w:rPr>
                <w:rFonts w:ascii="Calibri" w:hAnsi="Calibri"/>
                <w:sz w:val="16"/>
                <w:szCs w:val="16"/>
              </w:rPr>
            </w:pPr>
            <w:r>
              <w:rPr>
                <w:rFonts w:ascii="Calibri" w:hAnsi="Calibri" w:hint="eastAsia"/>
                <w:sz w:val="16"/>
                <w:szCs w:val="16"/>
                <w:lang w:eastAsia="zh-CN"/>
              </w:rPr>
              <w:t>Rapportage als sturingsmechanisme</w:t>
            </w:r>
          </w:p>
          <w:p w14:paraId="48D9A1A8"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Wijzigingsrapportages</w:t>
            </w:r>
          </w:p>
          <w:p w14:paraId="601B7721"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Financiële rapportages</w:t>
            </w:r>
          </w:p>
          <w:p w14:paraId="18B629AC" w14:textId="77777777" w:rsidR="00492347" w:rsidRPr="00B5284F" w:rsidRDefault="00492347" w:rsidP="00922B7B">
            <w:pPr>
              <w:numPr>
                <w:ilvl w:val="0"/>
                <w:numId w:val="15"/>
              </w:numPr>
              <w:tabs>
                <w:tab w:val="left" w:pos="242"/>
              </w:tabs>
              <w:spacing w:before="0" w:line="284" w:lineRule="atLeast"/>
              <w:rPr>
                <w:rFonts w:ascii="Calibri" w:hAnsi="Calibri"/>
                <w:sz w:val="16"/>
                <w:szCs w:val="16"/>
              </w:rPr>
            </w:pPr>
            <w:r w:rsidRPr="00B5284F">
              <w:rPr>
                <w:rFonts w:ascii="Calibri" w:hAnsi="Calibri"/>
                <w:sz w:val="16"/>
                <w:szCs w:val="16"/>
              </w:rPr>
              <w:t>Kwaliteit dienstverlening</w:t>
            </w:r>
            <w:r w:rsidR="00B5284F" w:rsidRPr="00B5284F">
              <w:rPr>
                <w:rFonts w:ascii="Calibri" w:hAnsi="Calibri" w:hint="eastAsia"/>
                <w:sz w:val="16"/>
                <w:szCs w:val="16"/>
                <w:lang w:eastAsia="zh-CN"/>
              </w:rPr>
              <w:t xml:space="preserve"> (leveranciersbeoordeling)</w:t>
            </w:r>
          </w:p>
          <w:p w14:paraId="1F69688E" w14:textId="77777777" w:rsidR="00213796" w:rsidRPr="00213796" w:rsidRDefault="00213796" w:rsidP="00922B7B">
            <w:pPr>
              <w:numPr>
                <w:ilvl w:val="0"/>
                <w:numId w:val="15"/>
              </w:numPr>
              <w:tabs>
                <w:tab w:val="left" w:pos="242"/>
              </w:tabs>
              <w:spacing w:before="0" w:line="284" w:lineRule="atLeast"/>
              <w:rPr>
                <w:rFonts w:ascii="Calibri" w:hAnsi="Calibri"/>
                <w:sz w:val="16"/>
                <w:szCs w:val="16"/>
              </w:rPr>
            </w:pPr>
            <w:r w:rsidRPr="00213796">
              <w:rPr>
                <w:rFonts w:ascii="Calibri" w:hAnsi="Calibri"/>
                <w:sz w:val="16"/>
                <w:szCs w:val="16"/>
                <w:lang w:eastAsia="zh-CN"/>
              </w:rPr>
              <w:t>O</w:t>
            </w:r>
            <w:r w:rsidRPr="00213796">
              <w:rPr>
                <w:rFonts w:ascii="Calibri" w:hAnsi="Calibri" w:hint="eastAsia"/>
                <w:sz w:val="16"/>
                <w:szCs w:val="16"/>
                <w:lang w:eastAsia="zh-CN"/>
              </w:rPr>
              <w:t>p de agenda ge</w:t>
            </w:r>
            <w:r>
              <w:rPr>
                <w:rFonts w:ascii="Calibri" w:hAnsi="Calibri" w:hint="eastAsia"/>
                <w:sz w:val="16"/>
                <w:szCs w:val="16"/>
                <w:lang w:eastAsia="zh-CN"/>
              </w:rPr>
              <w:t xml:space="preserve">plaatste </w:t>
            </w:r>
            <w:r w:rsidRPr="00213796">
              <w:rPr>
                <w:rFonts w:ascii="Calibri" w:hAnsi="Calibri" w:hint="eastAsia"/>
                <w:sz w:val="16"/>
                <w:szCs w:val="16"/>
                <w:lang w:eastAsia="zh-CN"/>
              </w:rPr>
              <w:t>punten uit het operationeel overleg;</w:t>
            </w:r>
          </w:p>
          <w:p w14:paraId="29DCC47D"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Formele escalatie (geschillen) procesbeheersing</w:t>
            </w:r>
          </w:p>
          <w:p w14:paraId="156AAC08"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Wijziging in dienstverlening</w:t>
            </w:r>
            <w:r w:rsidR="000F48E4">
              <w:rPr>
                <w:rFonts w:ascii="Calibri" w:hAnsi="Calibri"/>
                <w:sz w:val="16"/>
                <w:szCs w:val="16"/>
              </w:rPr>
              <w:t xml:space="preserve"> binnen scope en binnen de mogelijkheden van de Aanbestedingswet 2012</w:t>
            </w:r>
          </w:p>
          <w:p w14:paraId="3856605C"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Tariefsaanpassingen in dienstverlening</w:t>
            </w:r>
          </w:p>
          <w:p w14:paraId="64BB7EC3"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Contractvernieuwing of contractbeëindiging</w:t>
            </w:r>
          </w:p>
          <w:p w14:paraId="07FAFAC6"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 xml:space="preserve">Vaststellen </w:t>
            </w:r>
            <w:proofErr w:type="spellStart"/>
            <w:r w:rsidRPr="009222A1">
              <w:rPr>
                <w:rFonts w:ascii="Calibri" w:hAnsi="Calibri"/>
                <w:sz w:val="16"/>
                <w:szCs w:val="16"/>
              </w:rPr>
              <w:t>PI’s</w:t>
            </w:r>
            <w:proofErr w:type="spellEnd"/>
            <w:r w:rsidRPr="009222A1">
              <w:rPr>
                <w:rFonts w:ascii="Calibri" w:hAnsi="Calibri"/>
                <w:sz w:val="16"/>
                <w:szCs w:val="16"/>
              </w:rPr>
              <w:t xml:space="preserve"> / </w:t>
            </w:r>
            <w:proofErr w:type="spellStart"/>
            <w:r w:rsidRPr="009222A1">
              <w:rPr>
                <w:rFonts w:ascii="Calibri" w:hAnsi="Calibri"/>
                <w:sz w:val="16"/>
                <w:szCs w:val="16"/>
              </w:rPr>
              <w:t>KPI’s</w:t>
            </w:r>
            <w:proofErr w:type="spellEnd"/>
          </w:p>
          <w:p w14:paraId="4273420A" w14:textId="77777777" w:rsidR="00492347" w:rsidRPr="009222A1" w:rsidRDefault="00FE4E93" w:rsidP="00922B7B">
            <w:pPr>
              <w:numPr>
                <w:ilvl w:val="0"/>
                <w:numId w:val="15"/>
              </w:numPr>
              <w:tabs>
                <w:tab w:val="left" w:pos="242"/>
              </w:tabs>
              <w:spacing w:before="0" w:line="284" w:lineRule="atLeast"/>
              <w:rPr>
                <w:rFonts w:ascii="Calibri" w:hAnsi="Calibri"/>
                <w:sz w:val="16"/>
                <w:szCs w:val="16"/>
              </w:rPr>
            </w:pPr>
            <w:r>
              <w:rPr>
                <w:rFonts w:ascii="Calibri" w:hAnsi="Calibri" w:hint="eastAsia"/>
                <w:sz w:val="16"/>
                <w:szCs w:val="16"/>
                <w:lang w:eastAsia="zh-CN"/>
              </w:rPr>
              <w:t>Additionele</w:t>
            </w:r>
            <w:r w:rsidR="00492347">
              <w:rPr>
                <w:rFonts w:ascii="Calibri" w:hAnsi="Calibri" w:hint="eastAsia"/>
                <w:sz w:val="16"/>
                <w:szCs w:val="16"/>
                <w:lang w:eastAsia="zh-CN"/>
              </w:rPr>
              <w:t xml:space="preserve"> dienstverlening</w:t>
            </w:r>
          </w:p>
          <w:p w14:paraId="5AB957BE"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Formele contractevaluatie</w:t>
            </w:r>
          </w:p>
          <w:p w14:paraId="1367F343" w14:textId="77777777" w:rsidR="00492347" w:rsidRPr="009222A1"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Wijzigingen SLA</w:t>
            </w:r>
          </w:p>
          <w:p w14:paraId="15EBFFA6" w14:textId="77777777" w:rsidR="00492347" w:rsidRDefault="00492347" w:rsidP="00922B7B">
            <w:pPr>
              <w:numPr>
                <w:ilvl w:val="0"/>
                <w:numId w:val="15"/>
              </w:numPr>
              <w:tabs>
                <w:tab w:val="left" w:pos="242"/>
              </w:tabs>
              <w:spacing w:before="0" w:line="284" w:lineRule="atLeast"/>
              <w:rPr>
                <w:rFonts w:ascii="Calibri" w:hAnsi="Calibri"/>
                <w:sz w:val="16"/>
                <w:szCs w:val="16"/>
              </w:rPr>
            </w:pPr>
            <w:r w:rsidRPr="009222A1">
              <w:rPr>
                <w:rFonts w:ascii="Calibri" w:hAnsi="Calibri"/>
                <w:sz w:val="16"/>
                <w:szCs w:val="16"/>
              </w:rPr>
              <w:t>Status en voortgang van de verbetervoorstellen</w:t>
            </w:r>
          </w:p>
          <w:p w14:paraId="19BB4086" w14:textId="77777777" w:rsidR="00213796" w:rsidRPr="009222A1" w:rsidRDefault="00213796" w:rsidP="00922B7B">
            <w:pPr>
              <w:numPr>
                <w:ilvl w:val="0"/>
                <w:numId w:val="15"/>
              </w:numPr>
              <w:tabs>
                <w:tab w:val="left" w:pos="242"/>
              </w:tabs>
              <w:spacing w:before="0" w:line="284" w:lineRule="atLeast"/>
              <w:rPr>
                <w:rFonts w:ascii="Calibri" w:hAnsi="Calibri"/>
                <w:sz w:val="16"/>
                <w:szCs w:val="16"/>
              </w:rPr>
            </w:pPr>
            <w:r>
              <w:rPr>
                <w:rFonts w:ascii="Calibri" w:hAnsi="Calibri"/>
                <w:sz w:val="16"/>
                <w:szCs w:val="16"/>
                <w:lang w:eastAsia="zh-CN"/>
              </w:rPr>
              <w:t>G</w:t>
            </w:r>
            <w:r>
              <w:rPr>
                <w:rFonts w:ascii="Calibri" w:hAnsi="Calibri" w:hint="eastAsia"/>
                <w:sz w:val="16"/>
                <w:szCs w:val="16"/>
                <w:lang w:eastAsia="zh-CN"/>
              </w:rPr>
              <w:t xml:space="preserve">eboekte resultaten m.b.t. </w:t>
            </w:r>
            <w:r>
              <w:rPr>
                <w:rFonts w:ascii="Calibri" w:hAnsi="Calibri"/>
                <w:sz w:val="16"/>
                <w:szCs w:val="16"/>
                <w:lang w:eastAsia="zh-CN"/>
              </w:rPr>
              <w:t>“</w:t>
            </w:r>
            <w:r>
              <w:rPr>
                <w:rFonts w:ascii="Calibri" w:hAnsi="Calibri" w:hint="eastAsia"/>
                <w:sz w:val="16"/>
                <w:szCs w:val="16"/>
                <w:lang w:eastAsia="zh-CN"/>
              </w:rPr>
              <w:t xml:space="preserve"> integrale dienstverlening</w:t>
            </w:r>
            <w:r>
              <w:rPr>
                <w:rFonts w:ascii="Calibri" w:hAnsi="Calibri"/>
                <w:sz w:val="16"/>
                <w:szCs w:val="16"/>
                <w:lang w:eastAsia="zh-CN"/>
              </w:rPr>
              <w:t>”</w:t>
            </w:r>
            <w:r>
              <w:rPr>
                <w:rFonts w:ascii="Calibri" w:hAnsi="Calibri" w:hint="eastAsia"/>
                <w:sz w:val="16"/>
                <w:szCs w:val="16"/>
                <w:lang w:eastAsia="zh-CN"/>
              </w:rPr>
              <w:t xml:space="preserve">  volgens de uitwerking in hoofdstuk 3</w:t>
            </w:r>
          </w:p>
        </w:tc>
        <w:tc>
          <w:tcPr>
            <w:tcW w:w="2977" w:type="dxa"/>
            <w:tcBorders>
              <w:top w:val="single" w:sz="8" w:space="0" w:color="4BACC6"/>
              <w:left w:val="dotted" w:sz="4" w:space="0" w:color="31849B"/>
              <w:bottom w:val="single" w:sz="8" w:space="0" w:color="4BACC6"/>
              <w:right w:val="single" w:sz="8" w:space="0" w:color="4BACC6"/>
            </w:tcBorders>
          </w:tcPr>
          <w:p w14:paraId="3FA71784" w14:textId="77777777" w:rsidR="00492347" w:rsidRPr="009222A1" w:rsidRDefault="00492347" w:rsidP="00492347">
            <w:pPr>
              <w:rPr>
                <w:rFonts w:ascii="Calibri" w:hAnsi="Calibri"/>
                <w:sz w:val="16"/>
                <w:szCs w:val="16"/>
              </w:rPr>
            </w:pPr>
          </w:p>
        </w:tc>
      </w:tr>
    </w:tbl>
    <w:p w14:paraId="4D3A47DE" w14:textId="77777777" w:rsidR="00492347" w:rsidRPr="009222A1" w:rsidRDefault="00492347" w:rsidP="00CB2292">
      <w:pPr>
        <w:pStyle w:val="Kop2"/>
      </w:pPr>
      <w:bookmarkStart w:id="215" w:name="_Toc264996493"/>
      <w:bookmarkStart w:id="216" w:name="_Toc266962563"/>
      <w:bookmarkStart w:id="217" w:name="_Toc297038763"/>
      <w:bookmarkStart w:id="218" w:name="_Toc41475904"/>
      <w:r w:rsidRPr="009222A1">
        <w:t>Operationeel overleg</w:t>
      </w:r>
      <w:bookmarkEnd w:id="215"/>
      <w:bookmarkEnd w:id="216"/>
      <w:bookmarkEnd w:id="217"/>
      <w:bookmarkEnd w:id="218"/>
    </w:p>
    <w:p w14:paraId="4FE3DDF3" w14:textId="77777777" w:rsidR="00492347" w:rsidRPr="009222A1" w:rsidRDefault="00492347" w:rsidP="00BA3EF8">
      <w:pPr>
        <w:ind w:left="284"/>
        <w:rPr>
          <w:rFonts w:ascii="Calibri" w:hAnsi="Calibri"/>
          <w:szCs w:val="22"/>
        </w:rPr>
      </w:pPr>
      <w:r w:rsidRPr="009222A1">
        <w:rPr>
          <w:rFonts w:ascii="Calibri" w:hAnsi="Calibri"/>
          <w:szCs w:val="22"/>
        </w:rPr>
        <w:t>Dit is een overleg op operationeel niveau. Het doel van dit overleg is tweeledig:</w:t>
      </w:r>
    </w:p>
    <w:p w14:paraId="73C685FF" w14:textId="77777777" w:rsidR="00492347" w:rsidRPr="009222A1" w:rsidRDefault="00492347" w:rsidP="00922B7B">
      <w:pPr>
        <w:numPr>
          <w:ilvl w:val="0"/>
          <w:numId w:val="16"/>
        </w:numPr>
        <w:tabs>
          <w:tab w:val="clear" w:pos="360"/>
          <w:tab w:val="num" w:pos="644"/>
        </w:tabs>
        <w:spacing w:before="0" w:line="240" w:lineRule="auto"/>
        <w:ind w:left="644"/>
        <w:rPr>
          <w:rFonts w:ascii="Calibri" w:hAnsi="Calibri"/>
          <w:szCs w:val="22"/>
        </w:rPr>
      </w:pPr>
      <w:r w:rsidRPr="009222A1">
        <w:rPr>
          <w:rFonts w:ascii="Calibri" w:hAnsi="Calibri"/>
          <w:szCs w:val="22"/>
        </w:rPr>
        <w:t xml:space="preserve">het managen van de dagelijkse processen, waarbij zowel </w:t>
      </w:r>
      <w:r w:rsidR="007115C9">
        <w:rPr>
          <w:rFonts w:ascii="Calibri" w:hAnsi="Calibri"/>
          <w:szCs w:val="22"/>
        </w:rPr>
        <w:t>BLD</w:t>
      </w:r>
      <w:r w:rsidRPr="009222A1">
        <w:rPr>
          <w:rFonts w:ascii="Calibri" w:hAnsi="Calibri"/>
          <w:szCs w:val="22"/>
        </w:rPr>
        <w:t xml:space="preserve"> als </w:t>
      </w:r>
      <w:r w:rsidRPr="00D01579">
        <w:rPr>
          <w:rFonts w:ascii="Calibri" w:hAnsi="Calibri"/>
          <w:color w:val="000000" w:themeColor="text1"/>
          <w:szCs w:val="22"/>
        </w:rPr>
        <w:t xml:space="preserve">Opdrachtnemer </w:t>
      </w:r>
      <w:r w:rsidRPr="009222A1">
        <w:rPr>
          <w:rFonts w:ascii="Calibri" w:hAnsi="Calibri"/>
          <w:szCs w:val="22"/>
        </w:rPr>
        <w:t>een rol hebben om deze goed te laten verlopen en om zeker te stellen dat de operationele processen soepel blijven verlopen. Het gaat hierbij om het tijdig en adequaat afhandelen van incidenten, pro</w:t>
      </w:r>
      <w:r w:rsidR="00D01579">
        <w:rPr>
          <w:rFonts w:ascii="Calibri" w:hAnsi="Calibri"/>
          <w:szCs w:val="22"/>
        </w:rPr>
        <w:t xml:space="preserve">blemen, </w:t>
      </w:r>
      <w:r w:rsidR="00D01579">
        <w:rPr>
          <w:rFonts w:ascii="Calibri" w:hAnsi="Calibri" w:hint="eastAsia"/>
          <w:szCs w:val="22"/>
          <w:lang w:eastAsia="zh-CN"/>
        </w:rPr>
        <w:t xml:space="preserve">verzoek en </w:t>
      </w:r>
      <w:r w:rsidRPr="009222A1">
        <w:rPr>
          <w:rFonts w:ascii="Calibri" w:hAnsi="Calibri"/>
          <w:szCs w:val="22"/>
        </w:rPr>
        <w:t xml:space="preserve">klachten, het monitoren van de service levels en het tijdig, proactief en adequaat escaleren om verstoringen in de </w:t>
      </w:r>
      <w:r w:rsidR="00D01579">
        <w:rPr>
          <w:rFonts w:ascii="Calibri" w:hAnsi="Calibri" w:hint="eastAsia"/>
          <w:szCs w:val="22"/>
          <w:lang w:eastAsia="zh-CN"/>
        </w:rPr>
        <w:t>Arbodienstverlening</w:t>
      </w:r>
      <w:r w:rsidRPr="009222A1">
        <w:rPr>
          <w:rFonts w:ascii="Calibri" w:hAnsi="Calibri"/>
          <w:szCs w:val="22"/>
        </w:rPr>
        <w:t xml:space="preserve"> te voorkomen.</w:t>
      </w:r>
    </w:p>
    <w:p w14:paraId="220F75DC" w14:textId="77777777" w:rsidR="00D01579" w:rsidRDefault="00D01579" w:rsidP="00D01579">
      <w:pPr>
        <w:pStyle w:val="Bijschrift"/>
        <w:jc w:val="left"/>
        <w:rPr>
          <w:rFonts w:ascii="Calibri" w:hAnsi="Calibri"/>
          <w:lang w:eastAsia="zh-CN"/>
        </w:rPr>
      </w:pPr>
    </w:p>
    <w:p w14:paraId="462933E4" w14:textId="77777777" w:rsidR="007307A4" w:rsidRDefault="007307A4" w:rsidP="007307A4">
      <w:pPr>
        <w:rPr>
          <w:lang w:eastAsia="zh-CN"/>
        </w:rPr>
      </w:pPr>
    </w:p>
    <w:p w14:paraId="35B889CB" w14:textId="77777777" w:rsidR="00B5020A" w:rsidRDefault="00B5020A" w:rsidP="007307A4">
      <w:pPr>
        <w:rPr>
          <w:lang w:eastAsia="zh-CN"/>
        </w:rPr>
      </w:pPr>
    </w:p>
    <w:p w14:paraId="038B1408" w14:textId="77777777" w:rsidR="00B5020A" w:rsidRDefault="00B5020A" w:rsidP="007307A4">
      <w:pPr>
        <w:rPr>
          <w:lang w:eastAsia="zh-CN"/>
        </w:rPr>
      </w:pPr>
    </w:p>
    <w:p w14:paraId="098C1DDF" w14:textId="77777777" w:rsidR="00B5020A" w:rsidRDefault="00B5020A" w:rsidP="007307A4">
      <w:pPr>
        <w:rPr>
          <w:lang w:eastAsia="zh-CN"/>
        </w:rPr>
      </w:pPr>
    </w:p>
    <w:p w14:paraId="5F62B8DF" w14:textId="77777777" w:rsidR="00B5020A" w:rsidRDefault="00B5020A" w:rsidP="007307A4">
      <w:pPr>
        <w:rPr>
          <w:lang w:eastAsia="zh-CN"/>
        </w:rPr>
      </w:pPr>
    </w:p>
    <w:p w14:paraId="695B1A14" w14:textId="77777777" w:rsidR="00B5020A" w:rsidRPr="007307A4" w:rsidRDefault="00B5020A" w:rsidP="007307A4">
      <w:pPr>
        <w:rPr>
          <w:lang w:eastAsia="zh-CN"/>
        </w:rPr>
      </w:pPr>
    </w:p>
    <w:p w14:paraId="67044DA6" w14:textId="77777777" w:rsidR="00D01579" w:rsidRPr="009222A1" w:rsidRDefault="00D01579" w:rsidP="00D01579">
      <w:pPr>
        <w:pStyle w:val="Bijschrift"/>
        <w:jc w:val="left"/>
        <w:rPr>
          <w:rFonts w:ascii="Calibri" w:hAnsi="Calibri"/>
          <w:sz w:val="22"/>
          <w:szCs w:val="22"/>
        </w:rPr>
      </w:pPr>
      <w:r>
        <w:rPr>
          <w:rFonts w:ascii="Calibri" w:hAnsi="Calibri"/>
        </w:rPr>
        <w:t>Tabel</w:t>
      </w:r>
      <w:r>
        <w:rPr>
          <w:rFonts w:ascii="Calibri" w:hAnsi="Calibri" w:hint="eastAsia"/>
          <w:lang w:eastAsia="zh-CN"/>
        </w:rPr>
        <w:t xml:space="preserve"> 4</w:t>
      </w:r>
      <w:r w:rsidRPr="009222A1">
        <w:rPr>
          <w:rFonts w:ascii="Calibri" w:hAnsi="Calibri"/>
        </w:rPr>
        <w:t>.</w:t>
      </w:r>
      <w:r w:rsidRPr="009222A1">
        <w:rPr>
          <w:rFonts w:ascii="Calibri" w:hAnsi="Calibri"/>
        </w:rPr>
        <w:fldChar w:fldCharType="begin"/>
      </w:r>
      <w:r w:rsidRPr="009222A1">
        <w:rPr>
          <w:rFonts w:ascii="Calibri" w:hAnsi="Calibri"/>
        </w:rPr>
        <w:instrText xml:space="preserve"> SEQ Tabel \* ARABIC \s 1 </w:instrText>
      </w:r>
      <w:r w:rsidRPr="009222A1">
        <w:rPr>
          <w:rFonts w:ascii="Calibri" w:hAnsi="Calibri"/>
        </w:rPr>
        <w:fldChar w:fldCharType="separate"/>
      </w:r>
      <w:r w:rsidR="00C65688">
        <w:rPr>
          <w:rFonts w:ascii="Calibri" w:hAnsi="Calibri"/>
          <w:noProof/>
        </w:rPr>
        <w:t>3</w:t>
      </w:r>
      <w:r w:rsidRPr="009222A1">
        <w:rPr>
          <w:rFonts w:ascii="Calibri" w:hAnsi="Calibri"/>
        </w:rPr>
        <w:fldChar w:fldCharType="end"/>
      </w:r>
      <w:r w:rsidRPr="009222A1">
        <w:rPr>
          <w:rFonts w:ascii="Calibri" w:hAnsi="Calibri"/>
        </w:rPr>
        <w:t xml:space="preserve">: Overlegstructuur – Operationeel overleg </w:t>
      </w:r>
      <w:r w:rsidRPr="009222A1">
        <w:rPr>
          <w:rFonts w:ascii="Calibri" w:hAnsi="Calibri"/>
          <w:sz w:val="22"/>
          <w:szCs w:val="22"/>
        </w:rPr>
        <w:t xml:space="preserve"> </w:t>
      </w:r>
    </w:p>
    <w:tbl>
      <w:tblPr>
        <w:tblW w:w="9640" w:type="dxa"/>
        <w:tblInd w:w="-252" w:type="dxa"/>
        <w:tblBorders>
          <w:top w:val="single" w:sz="8" w:space="0" w:color="4BACC6"/>
          <w:left w:val="single" w:sz="8" w:space="0" w:color="4BACC6"/>
          <w:bottom w:val="single" w:sz="8" w:space="0" w:color="4BACC6"/>
          <w:right w:val="single" w:sz="8" w:space="0" w:color="4BACC6"/>
        </w:tblBorders>
        <w:tblLayout w:type="fixed"/>
        <w:tblLook w:val="04A0" w:firstRow="1" w:lastRow="0" w:firstColumn="1" w:lastColumn="0" w:noHBand="0" w:noVBand="1"/>
      </w:tblPr>
      <w:tblGrid>
        <w:gridCol w:w="1560"/>
        <w:gridCol w:w="5103"/>
        <w:gridCol w:w="2977"/>
      </w:tblGrid>
      <w:tr w:rsidR="00492347" w:rsidRPr="009222A1" w14:paraId="4F4A1749" w14:textId="77777777" w:rsidTr="00AD2366">
        <w:tc>
          <w:tcPr>
            <w:tcW w:w="1560" w:type="dxa"/>
            <w:shd w:val="clear" w:color="auto" w:fill="4F81BD" w:themeFill="accent1"/>
          </w:tcPr>
          <w:p w14:paraId="2B23D816" w14:textId="77777777" w:rsidR="00492347" w:rsidRPr="009222A1" w:rsidRDefault="00492347" w:rsidP="00492347">
            <w:pPr>
              <w:rPr>
                <w:rFonts w:ascii="Calibri" w:hAnsi="Calibri"/>
                <w:b/>
                <w:bCs/>
                <w:color w:val="FFFFFF"/>
                <w:sz w:val="16"/>
                <w:szCs w:val="16"/>
              </w:rPr>
            </w:pPr>
          </w:p>
        </w:tc>
        <w:tc>
          <w:tcPr>
            <w:tcW w:w="5103" w:type="dxa"/>
            <w:shd w:val="clear" w:color="auto" w:fill="4F81BD" w:themeFill="accent1"/>
          </w:tcPr>
          <w:p w14:paraId="1925845C" w14:textId="77777777" w:rsidR="00492347" w:rsidRPr="009222A1" w:rsidRDefault="007115C9" w:rsidP="00492347">
            <w:pPr>
              <w:rPr>
                <w:rFonts w:ascii="Calibri" w:hAnsi="Calibri"/>
                <w:b/>
                <w:bCs/>
                <w:color w:val="FFFFFF"/>
                <w:sz w:val="16"/>
                <w:szCs w:val="16"/>
              </w:rPr>
            </w:pPr>
            <w:r>
              <w:rPr>
                <w:rFonts w:ascii="Calibri" w:hAnsi="Calibri"/>
                <w:b/>
                <w:bCs/>
                <w:color w:val="FFFFFF"/>
                <w:sz w:val="16"/>
                <w:szCs w:val="16"/>
              </w:rPr>
              <w:t>BLD</w:t>
            </w:r>
          </w:p>
        </w:tc>
        <w:tc>
          <w:tcPr>
            <w:tcW w:w="2977" w:type="dxa"/>
            <w:tcBorders>
              <w:bottom w:val="single" w:sz="8" w:space="0" w:color="4BACC6"/>
            </w:tcBorders>
            <w:shd w:val="clear" w:color="auto" w:fill="4F81BD" w:themeFill="accent1"/>
          </w:tcPr>
          <w:p w14:paraId="4F537205" w14:textId="77777777" w:rsidR="00492347" w:rsidRPr="009222A1" w:rsidRDefault="00492347" w:rsidP="00492347">
            <w:pPr>
              <w:rPr>
                <w:rFonts w:ascii="Calibri" w:hAnsi="Calibri"/>
                <w:b/>
                <w:bCs/>
                <w:color w:val="FFFFFF"/>
                <w:sz w:val="16"/>
                <w:szCs w:val="16"/>
              </w:rPr>
            </w:pPr>
            <w:r>
              <w:rPr>
                <w:rFonts w:ascii="Calibri" w:hAnsi="Calibri"/>
                <w:b/>
                <w:bCs/>
                <w:color w:val="FFFFFF"/>
                <w:sz w:val="16"/>
                <w:szCs w:val="16"/>
              </w:rPr>
              <w:t>Opdrachtnemer</w:t>
            </w:r>
          </w:p>
        </w:tc>
      </w:tr>
      <w:tr w:rsidR="00492347" w:rsidRPr="009222A1" w14:paraId="5C693119" w14:textId="77777777" w:rsidTr="00492347">
        <w:tc>
          <w:tcPr>
            <w:tcW w:w="1560" w:type="dxa"/>
            <w:tcBorders>
              <w:top w:val="single" w:sz="8" w:space="0" w:color="4BACC6"/>
              <w:left w:val="single" w:sz="8" w:space="0" w:color="4BACC6"/>
              <w:bottom w:val="single" w:sz="8" w:space="0" w:color="4BACC6"/>
            </w:tcBorders>
          </w:tcPr>
          <w:p w14:paraId="686C33D1" w14:textId="77777777" w:rsidR="00492347" w:rsidRPr="009222A1" w:rsidRDefault="00492347" w:rsidP="00492347">
            <w:pPr>
              <w:rPr>
                <w:rFonts w:ascii="Calibri" w:hAnsi="Calibri"/>
                <w:b/>
                <w:bCs/>
                <w:sz w:val="16"/>
                <w:szCs w:val="16"/>
              </w:rPr>
            </w:pPr>
            <w:r w:rsidRPr="009222A1">
              <w:rPr>
                <w:rFonts w:ascii="Calibri" w:hAnsi="Calibri"/>
                <w:b/>
                <w:bCs/>
                <w:sz w:val="16"/>
                <w:szCs w:val="16"/>
              </w:rPr>
              <w:t>Deelnemers</w:t>
            </w:r>
          </w:p>
        </w:tc>
        <w:tc>
          <w:tcPr>
            <w:tcW w:w="5103" w:type="dxa"/>
            <w:tcBorders>
              <w:top w:val="single" w:sz="8" w:space="0" w:color="4BACC6"/>
              <w:bottom w:val="single" w:sz="8" w:space="0" w:color="4BACC6"/>
              <w:right w:val="dotted" w:sz="4" w:space="0" w:color="31849B"/>
            </w:tcBorders>
          </w:tcPr>
          <w:p w14:paraId="1A0CD323" w14:textId="335DD7CA" w:rsidR="00492347" w:rsidRPr="009222A1" w:rsidRDefault="008F0D28" w:rsidP="00922B7B">
            <w:pPr>
              <w:numPr>
                <w:ilvl w:val="0"/>
                <w:numId w:val="17"/>
              </w:numPr>
              <w:tabs>
                <w:tab w:val="left" w:pos="242"/>
              </w:tabs>
              <w:spacing w:before="0" w:line="284" w:lineRule="atLeast"/>
              <w:rPr>
                <w:rFonts w:ascii="Calibri" w:hAnsi="Calibri"/>
                <w:sz w:val="16"/>
                <w:szCs w:val="16"/>
              </w:rPr>
            </w:pPr>
            <w:r>
              <w:rPr>
                <w:rFonts w:ascii="Calibri" w:hAnsi="Calibri"/>
                <w:sz w:val="16"/>
                <w:szCs w:val="16"/>
                <w:lang w:eastAsia="zh-CN"/>
              </w:rPr>
              <w:t>Re</w:t>
            </w:r>
            <w:r w:rsidR="00492E33">
              <w:rPr>
                <w:rFonts w:ascii="Calibri" w:hAnsi="Calibri"/>
                <w:sz w:val="16"/>
                <w:szCs w:val="16"/>
                <w:lang w:eastAsia="zh-CN"/>
              </w:rPr>
              <w:t>-</w:t>
            </w:r>
            <w:r>
              <w:rPr>
                <w:rFonts w:ascii="Calibri" w:hAnsi="Calibri"/>
                <w:sz w:val="16"/>
                <w:szCs w:val="16"/>
                <w:lang w:eastAsia="zh-CN"/>
              </w:rPr>
              <w:t>integratieadviseur (</w:t>
            </w:r>
            <w:r w:rsidR="00763DF0">
              <w:rPr>
                <w:rFonts w:ascii="Calibri" w:hAnsi="Calibri" w:hint="eastAsia"/>
                <w:sz w:val="16"/>
                <w:szCs w:val="16"/>
                <w:lang w:eastAsia="zh-CN"/>
              </w:rPr>
              <w:t>REA</w:t>
            </w:r>
            <w:r>
              <w:rPr>
                <w:rFonts w:ascii="Calibri" w:hAnsi="Calibri"/>
                <w:sz w:val="16"/>
                <w:szCs w:val="16"/>
                <w:lang w:eastAsia="zh-CN"/>
              </w:rPr>
              <w:t>)</w:t>
            </w:r>
            <w:r w:rsidR="00763DF0">
              <w:rPr>
                <w:rFonts w:ascii="Calibri" w:hAnsi="Calibri" w:hint="eastAsia"/>
                <w:sz w:val="16"/>
                <w:szCs w:val="16"/>
                <w:lang w:eastAsia="zh-CN"/>
              </w:rPr>
              <w:t xml:space="preserve"> </w:t>
            </w:r>
            <w:r w:rsidR="0000728F">
              <w:rPr>
                <w:rFonts w:ascii="Calibri" w:hAnsi="Calibri" w:hint="eastAsia"/>
                <w:sz w:val="16"/>
                <w:szCs w:val="16"/>
                <w:lang w:eastAsia="zh-CN"/>
              </w:rPr>
              <w:t xml:space="preserve">team per </w:t>
            </w:r>
            <w:r w:rsidR="007115C9">
              <w:rPr>
                <w:rFonts w:ascii="Calibri" w:hAnsi="Calibri" w:hint="eastAsia"/>
                <w:sz w:val="16"/>
                <w:szCs w:val="16"/>
                <w:lang w:eastAsia="zh-CN"/>
              </w:rPr>
              <w:t>BLD</w:t>
            </w:r>
            <w:r w:rsidR="0000728F">
              <w:rPr>
                <w:rFonts w:ascii="Calibri" w:hAnsi="Calibri" w:hint="eastAsia"/>
                <w:sz w:val="16"/>
                <w:szCs w:val="16"/>
                <w:lang w:eastAsia="zh-CN"/>
              </w:rPr>
              <w:t xml:space="preserve"> Locatie</w:t>
            </w:r>
          </w:p>
          <w:p w14:paraId="790CA301" w14:textId="77777777" w:rsidR="00492347" w:rsidRPr="00763DF0" w:rsidRDefault="00492347" w:rsidP="00763DF0">
            <w:pPr>
              <w:tabs>
                <w:tab w:val="left" w:pos="242"/>
              </w:tabs>
              <w:spacing w:before="0" w:line="284" w:lineRule="atLeast"/>
              <w:ind w:left="360"/>
              <w:rPr>
                <w:rFonts w:ascii="Calibri" w:hAnsi="Calibri"/>
                <w:sz w:val="16"/>
                <w:szCs w:val="16"/>
              </w:rPr>
            </w:pPr>
          </w:p>
        </w:tc>
        <w:tc>
          <w:tcPr>
            <w:tcW w:w="2977" w:type="dxa"/>
            <w:tcBorders>
              <w:top w:val="single" w:sz="8" w:space="0" w:color="4BACC6"/>
              <w:left w:val="dotted" w:sz="4" w:space="0" w:color="31849B"/>
              <w:bottom w:val="single" w:sz="8" w:space="0" w:color="4BACC6"/>
              <w:right w:val="single" w:sz="8" w:space="0" w:color="4BACC6"/>
            </w:tcBorders>
          </w:tcPr>
          <w:p w14:paraId="74D64D87" w14:textId="77777777" w:rsidR="00492347" w:rsidRPr="009222A1" w:rsidRDefault="00492347" w:rsidP="00492347">
            <w:pPr>
              <w:rPr>
                <w:rFonts w:ascii="Calibri" w:hAnsi="Calibri"/>
                <w:sz w:val="16"/>
                <w:szCs w:val="16"/>
              </w:rPr>
            </w:pPr>
            <w:r w:rsidRPr="009222A1">
              <w:rPr>
                <w:rFonts w:ascii="Calibri" w:hAnsi="Calibri"/>
                <w:sz w:val="16"/>
                <w:szCs w:val="16"/>
              </w:rPr>
              <w:t xml:space="preserve">&lt;Antwoord </w:t>
            </w:r>
            <w:r>
              <w:rPr>
                <w:rFonts w:ascii="Calibri" w:hAnsi="Calibri"/>
                <w:sz w:val="16"/>
                <w:szCs w:val="16"/>
              </w:rPr>
              <w:t>Opdrachtnemer</w:t>
            </w:r>
            <w:r w:rsidRPr="009222A1">
              <w:rPr>
                <w:rFonts w:ascii="Calibri" w:hAnsi="Calibri"/>
                <w:sz w:val="16"/>
                <w:szCs w:val="16"/>
              </w:rPr>
              <w:t>&gt;</w:t>
            </w:r>
          </w:p>
        </w:tc>
      </w:tr>
      <w:tr w:rsidR="00492347" w:rsidRPr="009222A1" w14:paraId="628649D6" w14:textId="77777777" w:rsidTr="00492347">
        <w:tc>
          <w:tcPr>
            <w:tcW w:w="1560" w:type="dxa"/>
          </w:tcPr>
          <w:p w14:paraId="4A8D6C11" w14:textId="77777777" w:rsidR="00492347" w:rsidRPr="009222A1" w:rsidRDefault="00492347" w:rsidP="00492347">
            <w:pPr>
              <w:rPr>
                <w:rFonts w:ascii="Calibri" w:hAnsi="Calibri"/>
                <w:b/>
                <w:bCs/>
                <w:sz w:val="16"/>
                <w:szCs w:val="16"/>
              </w:rPr>
            </w:pPr>
            <w:r w:rsidRPr="009222A1">
              <w:rPr>
                <w:rFonts w:ascii="Calibri" w:hAnsi="Calibri"/>
                <w:b/>
                <w:bCs/>
                <w:sz w:val="16"/>
                <w:szCs w:val="16"/>
              </w:rPr>
              <w:t>Frequentie</w:t>
            </w:r>
          </w:p>
        </w:tc>
        <w:tc>
          <w:tcPr>
            <w:tcW w:w="5103" w:type="dxa"/>
            <w:tcBorders>
              <w:right w:val="dotted" w:sz="4" w:space="0" w:color="31849B"/>
            </w:tcBorders>
          </w:tcPr>
          <w:p w14:paraId="2E7795CE" w14:textId="77777777" w:rsidR="00492347" w:rsidRPr="009222A1" w:rsidRDefault="00B5284F" w:rsidP="00922B7B">
            <w:pPr>
              <w:numPr>
                <w:ilvl w:val="0"/>
                <w:numId w:val="17"/>
              </w:numPr>
              <w:tabs>
                <w:tab w:val="left" w:pos="242"/>
              </w:tabs>
              <w:rPr>
                <w:rFonts w:ascii="Calibri" w:hAnsi="Calibri"/>
                <w:sz w:val="16"/>
                <w:szCs w:val="16"/>
              </w:rPr>
            </w:pPr>
            <w:proofErr w:type="spellStart"/>
            <w:r>
              <w:rPr>
                <w:rFonts w:ascii="Calibri" w:hAnsi="Calibri"/>
                <w:sz w:val="16"/>
                <w:szCs w:val="16"/>
                <w:lang w:eastAsia="zh-CN"/>
              </w:rPr>
              <w:t>N</w:t>
            </w:r>
            <w:r>
              <w:rPr>
                <w:rFonts w:ascii="Calibri" w:hAnsi="Calibri" w:hint="eastAsia"/>
                <w:sz w:val="16"/>
                <w:szCs w:val="16"/>
                <w:lang w:eastAsia="zh-CN"/>
              </w:rPr>
              <w:t>.t.b</w:t>
            </w:r>
            <w:proofErr w:type="spellEnd"/>
            <w:r>
              <w:rPr>
                <w:rFonts w:ascii="Calibri" w:hAnsi="Calibri" w:hint="eastAsia"/>
                <w:sz w:val="16"/>
                <w:szCs w:val="16"/>
                <w:lang w:eastAsia="zh-CN"/>
              </w:rPr>
              <w:t>. /</w:t>
            </w:r>
            <w:r w:rsidR="00D01579">
              <w:rPr>
                <w:rFonts w:ascii="Calibri" w:hAnsi="Calibri"/>
                <w:sz w:val="16"/>
                <w:szCs w:val="16"/>
                <w:lang w:eastAsia="zh-CN"/>
              </w:rPr>
              <w:t>M</w:t>
            </w:r>
            <w:r w:rsidR="00D01579">
              <w:rPr>
                <w:rFonts w:ascii="Calibri" w:hAnsi="Calibri" w:hint="eastAsia"/>
                <w:sz w:val="16"/>
                <w:szCs w:val="16"/>
                <w:lang w:eastAsia="zh-CN"/>
              </w:rPr>
              <w:t>aandelijks</w:t>
            </w:r>
            <w:r>
              <w:rPr>
                <w:rFonts w:ascii="Calibri" w:hAnsi="Calibri" w:hint="eastAsia"/>
                <w:sz w:val="16"/>
                <w:szCs w:val="16"/>
                <w:lang w:eastAsia="zh-CN"/>
              </w:rPr>
              <w:t>/</w:t>
            </w:r>
            <w:r w:rsidR="00D01579">
              <w:rPr>
                <w:rFonts w:ascii="Calibri" w:hAnsi="Calibri" w:hint="eastAsia"/>
                <w:sz w:val="16"/>
                <w:szCs w:val="16"/>
                <w:lang w:eastAsia="zh-CN"/>
              </w:rPr>
              <w:t xml:space="preserve"> per kwartaal</w:t>
            </w:r>
          </w:p>
        </w:tc>
        <w:tc>
          <w:tcPr>
            <w:tcW w:w="2977" w:type="dxa"/>
            <w:tcBorders>
              <w:top w:val="single" w:sz="8" w:space="0" w:color="4BACC6"/>
              <w:left w:val="dotted" w:sz="4" w:space="0" w:color="31849B"/>
              <w:bottom w:val="single" w:sz="8" w:space="0" w:color="4BACC6"/>
            </w:tcBorders>
          </w:tcPr>
          <w:p w14:paraId="3CBABA35" w14:textId="77777777" w:rsidR="00492347" w:rsidRPr="009222A1" w:rsidRDefault="00492347" w:rsidP="00492347">
            <w:pPr>
              <w:rPr>
                <w:rFonts w:ascii="Calibri" w:hAnsi="Calibri"/>
                <w:sz w:val="16"/>
                <w:szCs w:val="16"/>
              </w:rPr>
            </w:pPr>
          </w:p>
        </w:tc>
      </w:tr>
      <w:tr w:rsidR="00492347" w:rsidRPr="009222A1" w14:paraId="132CDE7B" w14:textId="77777777" w:rsidTr="00492347">
        <w:trPr>
          <w:trHeight w:val="1257"/>
        </w:trPr>
        <w:tc>
          <w:tcPr>
            <w:tcW w:w="1560" w:type="dxa"/>
            <w:tcBorders>
              <w:top w:val="single" w:sz="8" w:space="0" w:color="4BACC6"/>
              <w:left w:val="single" w:sz="8" w:space="0" w:color="4BACC6"/>
              <w:bottom w:val="single" w:sz="8" w:space="0" w:color="4BACC6"/>
            </w:tcBorders>
          </w:tcPr>
          <w:p w14:paraId="54CB74A0" w14:textId="77777777" w:rsidR="00492347" w:rsidRPr="009222A1" w:rsidRDefault="00492347" w:rsidP="00492347">
            <w:pPr>
              <w:rPr>
                <w:rFonts w:ascii="Calibri" w:hAnsi="Calibri"/>
                <w:b/>
                <w:bCs/>
                <w:sz w:val="16"/>
                <w:szCs w:val="16"/>
              </w:rPr>
            </w:pPr>
            <w:r w:rsidRPr="009222A1">
              <w:rPr>
                <w:rFonts w:ascii="Calibri" w:hAnsi="Calibri"/>
                <w:b/>
                <w:bCs/>
                <w:sz w:val="16"/>
                <w:szCs w:val="16"/>
              </w:rPr>
              <w:t>Onderwerpen en beslispunten</w:t>
            </w:r>
          </w:p>
        </w:tc>
        <w:tc>
          <w:tcPr>
            <w:tcW w:w="5103" w:type="dxa"/>
            <w:tcBorders>
              <w:top w:val="single" w:sz="8" w:space="0" w:color="4BACC6"/>
              <w:bottom w:val="single" w:sz="8" w:space="0" w:color="4BACC6"/>
              <w:right w:val="dotted" w:sz="4" w:space="0" w:color="31849B"/>
            </w:tcBorders>
          </w:tcPr>
          <w:p w14:paraId="1C460ED2" w14:textId="77777777" w:rsidR="00492347" w:rsidRPr="009222A1" w:rsidRDefault="00D01579" w:rsidP="00922B7B">
            <w:pPr>
              <w:numPr>
                <w:ilvl w:val="0"/>
                <w:numId w:val="17"/>
              </w:numPr>
              <w:tabs>
                <w:tab w:val="left" w:pos="289"/>
              </w:tabs>
              <w:spacing w:before="0" w:line="284" w:lineRule="atLeast"/>
              <w:rPr>
                <w:rFonts w:ascii="Calibri" w:hAnsi="Calibri"/>
                <w:sz w:val="16"/>
                <w:szCs w:val="16"/>
              </w:rPr>
            </w:pPr>
            <w:r>
              <w:rPr>
                <w:rFonts w:ascii="Calibri" w:hAnsi="Calibri" w:hint="eastAsia"/>
                <w:sz w:val="16"/>
                <w:szCs w:val="16"/>
                <w:lang w:eastAsia="zh-CN"/>
              </w:rPr>
              <w:t>P</w:t>
            </w:r>
            <w:r w:rsidR="00492347" w:rsidRPr="009222A1">
              <w:rPr>
                <w:rFonts w:ascii="Calibri" w:hAnsi="Calibri"/>
                <w:sz w:val="16"/>
                <w:szCs w:val="16"/>
              </w:rPr>
              <w:t>erformance</w:t>
            </w:r>
          </w:p>
          <w:p w14:paraId="46B348F5" w14:textId="77777777" w:rsidR="00492347" w:rsidRPr="009222A1" w:rsidRDefault="00492347" w:rsidP="00922B7B">
            <w:pPr>
              <w:numPr>
                <w:ilvl w:val="0"/>
                <w:numId w:val="17"/>
              </w:numPr>
              <w:tabs>
                <w:tab w:val="left" w:pos="289"/>
              </w:tabs>
              <w:spacing w:before="0" w:line="284" w:lineRule="atLeast"/>
              <w:rPr>
                <w:rFonts w:ascii="Calibri" w:hAnsi="Calibri"/>
                <w:sz w:val="16"/>
                <w:szCs w:val="16"/>
              </w:rPr>
            </w:pPr>
            <w:r w:rsidRPr="009222A1">
              <w:rPr>
                <w:rFonts w:ascii="Calibri" w:hAnsi="Calibri"/>
                <w:sz w:val="16"/>
                <w:szCs w:val="16"/>
              </w:rPr>
              <w:t>Incidenten</w:t>
            </w:r>
          </w:p>
          <w:p w14:paraId="6702C175" w14:textId="77777777" w:rsidR="00492347" w:rsidRPr="009222A1" w:rsidRDefault="00492347" w:rsidP="00922B7B">
            <w:pPr>
              <w:numPr>
                <w:ilvl w:val="0"/>
                <w:numId w:val="17"/>
              </w:numPr>
              <w:tabs>
                <w:tab w:val="left" w:pos="289"/>
              </w:tabs>
              <w:spacing w:before="0" w:line="284" w:lineRule="atLeast"/>
              <w:rPr>
                <w:rFonts w:ascii="Calibri" w:hAnsi="Calibri"/>
                <w:sz w:val="16"/>
                <w:szCs w:val="16"/>
              </w:rPr>
            </w:pPr>
            <w:r w:rsidRPr="009222A1">
              <w:rPr>
                <w:rFonts w:ascii="Calibri" w:hAnsi="Calibri"/>
                <w:sz w:val="16"/>
                <w:szCs w:val="16"/>
              </w:rPr>
              <w:t>Wijzigingen</w:t>
            </w:r>
          </w:p>
          <w:p w14:paraId="6FC49944" w14:textId="77777777" w:rsidR="00492347" w:rsidRPr="00D01579" w:rsidRDefault="00492347" w:rsidP="00922B7B">
            <w:pPr>
              <w:numPr>
                <w:ilvl w:val="0"/>
                <w:numId w:val="17"/>
              </w:numPr>
              <w:tabs>
                <w:tab w:val="left" w:pos="289"/>
              </w:tabs>
              <w:spacing w:before="0" w:line="284" w:lineRule="atLeast"/>
              <w:rPr>
                <w:rFonts w:ascii="Calibri" w:hAnsi="Calibri"/>
                <w:sz w:val="16"/>
                <w:szCs w:val="16"/>
              </w:rPr>
            </w:pPr>
            <w:r w:rsidRPr="009222A1">
              <w:rPr>
                <w:rFonts w:ascii="Calibri" w:hAnsi="Calibri"/>
                <w:sz w:val="16"/>
                <w:szCs w:val="16"/>
              </w:rPr>
              <w:t>Verbetervoorstellen</w:t>
            </w:r>
            <w:r w:rsidR="00D01579">
              <w:rPr>
                <w:rFonts w:ascii="Calibri" w:hAnsi="Calibri" w:hint="eastAsia"/>
                <w:sz w:val="16"/>
                <w:szCs w:val="16"/>
                <w:lang w:eastAsia="zh-CN"/>
              </w:rPr>
              <w:t xml:space="preserve"> </w:t>
            </w:r>
            <w:r w:rsidR="00D01579" w:rsidRPr="00D01579">
              <w:rPr>
                <w:sz w:val="16"/>
                <w:lang w:eastAsia="zh-CN"/>
              </w:rPr>
              <w:t>uit het operationeel proces vaststellen en indienen bij procesverantwoordelijke</w:t>
            </w:r>
            <w:r w:rsidR="00D01579">
              <w:rPr>
                <w:rFonts w:hint="eastAsia"/>
                <w:sz w:val="16"/>
                <w:lang w:eastAsia="zh-CN"/>
              </w:rPr>
              <w:t>;</w:t>
            </w:r>
          </w:p>
          <w:p w14:paraId="6438B7E4" w14:textId="77777777" w:rsidR="00D01579" w:rsidRPr="009222A1" w:rsidRDefault="00213796" w:rsidP="00922B7B">
            <w:pPr>
              <w:numPr>
                <w:ilvl w:val="0"/>
                <w:numId w:val="17"/>
              </w:numPr>
              <w:tabs>
                <w:tab w:val="left" w:pos="289"/>
              </w:tabs>
              <w:spacing w:before="0" w:line="284" w:lineRule="atLeast"/>
              <w:rPr>
                <w:rFonts w:ascii="Calibri" w:hAnsi="Calibri"/>
                <w:sz w:val="16"/>
                <w:szCs w:val="16"/>
              </w:rPr>
            </w:pPr>
            <w:r w:rsidRPr="00213796">
              <w:rPr>
                <w:sz w:val="16"/>
                <w:lang w:eastAsia="zh-CN"/>
              </w:rPr>
              <w:t>Inbreng agenda punten t.b.v. tactisch overleg</w:t>
            </w:r>
          </w:p>
        </w:tc>
        <w:tc>
          <w:tcPr>
            <w:tcW w:w="2977" w:type="dxa"/>
            <w:tcBorders>
              <w:top w:val="single" w:sz="8" w:space="0" w:color="4BACC6"/>
              <w:left w:val="dotted" w:sz="4" w:space="0" w:color="31849B"/>
              <w:bottom w:val="single" w:sz="8" w:space="0" w:color="4BACC6"/>
              <w:right w:val="single" w:sz="8" w:space="0" w:color="4BACC6"/>
            </w:tcBorders>
          </w:tcPr>
          <w:p w14:paraId="6EF39F22" w14:textId="77777777" w:rsidR="00492347" w:rsidRPr="009222A1" w:rsidRDefault="00492347" w:rsidP="00492347">
            <w:pPr>
              <w:rPr>
                <w:rFonts w:ascii="Calibri" w:hAnsi="Calibri"/>
                <w:sz w:val="16"/>
                <w:szCs w:val="16"/>
              </w:rPr>
            </w:pPr>
          </w:p>
        </w:tc>
      </w:tr>
    </w:tbl>
    <w:p w14:paraId="3B5FC35D" w14:textId="77777777" w:rsidR="00492347" w:rsidRDefault="00492347" w:rsidP="00B42DEF">
      <w:pPr>
        <w:spacing w:line="240" w:lineRule="atLeast"/>
        <w:rPr>
          <w:sz w:val="16"/>
          <w:szCs w:val="16"/>
          <w:lang w:eastAsia="zh-CN"/>
        </w:rPr>
      </w:pPr>
    </w:p>
    <w:p w14:paraId="63D6A6D7" w14:textId="77777777" w:rsidR="00787910" w:rsidRDefault="00787910" w:rsidP="00CB2292">
      <w:pPr>
        <w:pStyle w:val="Kop2"/>
      </w:pPr>
      <w:bookmarkStart w:id="219" w:name="_Toc41475905"/>
      <w:r>
        <w:t>Werkafspraken</w:t>
      </w:r>
      <w:bookmarkEnd w:id="219"/>
    </w:p>
    <w:p w14:paraId="3CCB8110" w14:textId="77777777" w:rsidR="00787910" w:rsidRPr="00787910" w:rsidRDefault="00787910" w:rsidP="00BA3EF8">
      <w:pPr>
        <w:pStyle w:val="RptStandaard"/>
        <w:spacing w:line="276" w:lineRule="auto"/>
        <w:ind w:left="284"/>
        <w:outlineLvl w:val="9"/>
        <w:rPr>
          <w:rFonts w:asciiTheme="minorHAnsi" w:hAnsiTheme="minorHAnsi"/>
          <w:sz w:val="22"/>
        </w:rPr>
      </w:pPr>
      <w:bookmarkStart w:id="220" w:name="_Toc396404642"/>
      <w:bookmarkStart w:id="221" w:name="_Toc397012396"/>
      <w:r w:rsidRPr="00787910">
        <w:rPr>
          <w:rFonts w:asciiTheme="minorHAnsi" w:hAnsiTheme="minorHAnsi"/>
          <w:sz w:val="22"/>
        </w:rPr>
        <w:t xml:space="preserve">De Senior Accountmanager van </w:t>
      </w:r>
      <w:r w:rsidRPr="00787910">
        <w:rPr>
          <w:rFonts w:asciiTheme="minorHAnsi" w:eastAsiaTheme="minorEastAsia" w:hAnsiTheme="minorHAnsi"/>
          <w:sz w:val="22"/>
          <w:lang w:eastAsia="zh-CN"/>
        </w:rPr>
        <w:t>O</w:t>
      </w:r>
      <w:r w:rsidRPr="00787910">
        <w:rPr>
          <w:rFonts w:asciiTheme="minorHAnsi" w:hAnsiTheme="minorHAnsi"/>
          <w:sz w:val="22"/>
        </w:rPr>
        <w:t xml:space="preserve">pdrachtnemer en </w:t>
      </w:r>
      <w:r w:rsidR="00763DF0">
        <w:rPr>
          <w:rFonts w:asciiTheme="minorHAnsi" w:eastAsiaTheme="minorEastAsia" w:hAnsiTheme="minorHAnsi" w:hint="eastAsia"/>
          <w:sz w:val="22"/>
          <w:lang w:eastAsia="zh-CN"/>
        </w:rPr>
        <w:t>BMW, REA</w:t>
      </w:r>
      <w:r w:rsidR="0000728F">
        <w:rPr>
          <w:rFonts w:asciiTheme="minorHAnsi" w:eastAsiaTheme="minorEastAsia" w:hAnsiTheme="minorHAnsi" w:hint="eastAsia"/>
          <w:sz w:val="22"/>
          <w:lang w:eastAsia="zh-CN"/>
        </w:rPr>
        <w:t xml:space="preserve"> adviseur</w:t>
      </w:r>
      <w:r w:rsidRPr="00787910">
        <w:rPr>
          <w:rFonts w:asciiTheme="minorHAnsi" w:hAnsiTheme="minorHAnsi"/>
          <w:sz w:val="22"/>
        </w:rPr>
        <w:t>(</w:t>
      </w:r>
      <w:r w:rsidR="0000728F">
        <w:rPr>
          <w:rFonts w:asciiTheme="minorHAnsi" w:eastAsiaTheme="minorEastAsia" w:hAnsiTheme="minorHAnsi" w:hint="eastAsia"/>
          <w:sz w:val="22"/>
          <w:lang w:eastAsia="zh-CN"/>
        </w:rPr>
        <w:t>O</w:t>
      </w:r>
      <w:r w:rsidRPr="00787910">
        <w:rPr>
          <w:rFonts w:asciiTheme="minorHAnsi" w:hAnsiTheme="minorHAnsi"/>
          <w:sz w:val="22"/>
        </w:rPr>
        <w:t>pdrachtgever) zijn bevoegd om op operationeel niveau werkafspraken te maken. Deze worden vastgelegd onder deze paragraaf. Indien er nieuwe afspraken worden gemaakt worden deze door Contractmanager verwerkt zodat dit document ten alle tijden bijgewerkt is.</w:t>
      </w:r>
      <w:bookmarkEnd w:id="220"/>
      <w:bookmarkEnd w:id="221"/>
    </w:p>
    <w:p w14:paraId="66231F6C" w14:textId="77777777" w:rsidR="00787910" w:rsidRPr="00787910" w:rsidRDefault="00787910" w:rsidP="00787910">
      <w:pPr>
        <w:pStyle w:val="RptStandaard"/>
        <w:spacing w:line="276" w:lineRule="auto"/>
        <w:ind w:firstLine="709"/>
        <w:rPr>
          <w:rFonts w:asciiTheme="minorHAnsi" w:hAnsiTheme="minorHAnsi"/>
          <w:sz w:val="22"/>
        </w:rPr>
      </w:pPr>
    </w:p>
    <w:p w14:paraId="6C795F8D" w14:textId="77777777" w:rsidR="00846233" w:rsidRPr="00B666E4" w:rsidRDefault="00846233" w:rsidP="00846233">
      <w:pPr>
        <w:pStyle w:val="Kop2"/>
      </w:pPr>
      <w:bookmarkStart w:id="222" w:name="_Toc41475906"/>
      <w:r w:rsidRPr="00B666E4">
        <w:t xml:space="preserve">Geautoriseerde bestellers van </w:t>
      </w:r>
      <w:r w:rsidR="00FE4E93">
        <w:rPr>
          <w:rFonts w:hint="eastAsia"/>
          <w:lang w:eastAsia="zh-CN"/>
        </w:rPr>
        <w:t>additionele</w:t>
      </w:r>
      <w:r w:rsidR="0000728F">
        <w:rPr>
          <w:rFonts w:hint="eastAsia"/>
          <w:lang w:eastAsia="zh-CN"/>
        </w:rPr>
        <w:t xml:space="preserve"> dienstverlening</w:t>
      </w:r>
      <w:bookmarkEnd w:id="222"/>
    </w:p>
    <w:p w14:paraId="0753A4F4" w14:textId="6266F50C" w:rsidR="00846233" w:rsidRPr="00846233" w:rsidRDefault="00846233" w:rsidP="00BA3EF8">
      <w:pPr>
        <w:pStyle w:val="RptStandaard"/>
        <w:spacing w:line="276" w:lineRule="auto"/>
        <w:ind w:left="284"/>
        <w:outlineLvl w:val="9"/>
        <w:rPr>
          <w:rFonts w:asciiTheme="minorHAnsi" w:hAnsiTheme="minorHAnsi"/>
          <w:sz w:val="22"/>
        </w:rPr>
      </w:pPr>
      <w:bookmarkStart w:id="223" w:name="_Toc396404644"/>
      <w:bookmarkStart w:id="224" w:name="_Toc397012398"/>
      <w:r w:rsidRPr="00846233">
        <w:rPr>
          <w:rFonts w:asciiTheme="minorHAnsi" w:hAnsiTheme="minorHAnsi"/>
          <w:sz w:val="22"/>
        </w:rPr>
        <w:t xml:space="preserve">Naast de reguliere werkzaamheden van Opdrachtnemer zoals gecontracteerd via het </w:t>
      </w:r>
      <w:r w:rsidR="008F0D28">
        <w:rPr>
          <w:rFonts w:asciiTheme="minorHAnsi" w:hAnsiTheme="minorHAnsi"/>
          <w:sz w:val="22"/>
        </w:rPr>
        <w:t>prijsformulier</w:t>
      </w:r>
      <w:r w:rsidRPr="00846233">
        <w:rPr>
          <w:rFonts w:asciiTheme="minorHAnsi" w:hAnsiTheme="minorHAnsi"/>
          <w:sz w:val="22"/>
        </w:rPr>
        <w:t xml:space="preserve"> is er de mogelijkheid voor </w:t>
      </w:r>
      <w:r w:rsidR="0000728F">
        <w:rPr>
          <w:rFonts w:asciiTheme="minorHAnsi" w:eastAsiaTheme="minorEastAsia" w:hAnsiTheme="minorHAnsi" w:hint="eastAsia"/>
          <w:sz w:val="22"/>
          <w:lang w:eastAsia="zh-CN"/>
        </w:rPr>
        <w:t xml:space="preserve">het </w:t>
      </w:r>
      <w:r w:rsidRPr="0000728F">
        <w:rPr>
          <w:rFonts w:asciiTheme="minorHAnsi" w:hAnsiTheme="minorHAnsi"/>
          <w:sz w:val="22"/>
        </w:rPr>
        <w:t>manage</w:t>
      </w:r>
      <w:r w:rsidR="0000728F" w:rsidRPr="0000728F">
        <w:rPr>
          <w:rFonts w:asciiTheme="minorHAnsi" w:eastAsiaTheme="minorEastAsia" w:hAnsiTheme="minorHAnsi" w:hint="eastAsia"/>
          <w:sz w:val="22"/>
          <w:lang w:eastAsia="zh-CN"/>
        </w:rPr>
        <w:t>ment</w:t>
      </w:r>
      <w:r w:rsidRPr="0000728F">
        <w:rPr>
          <w:rFonts w:asciiTheme="minorHAnsi" w:hAnsiTheme="minorHAnsi"/>
          <w:sz w:val="22"/>
        </w:rPr>
        <w:t xml:space="preserve"> </w:t>
      </w:r>
      <w:r w:rsidRPr="00D572DD">
        <w:rPr>
          <w:rFonts w:asciiTheme="minorHAnsi" w:hAnsiTheme="minorHAnsi"/>
          <w:sz w:val="22"/>
        </w:rPr>
        <w:t xml:space="preserve">binnen </w:t>
      </w:r>
      <w:r w:rsidR="007115C9">
        <w:rPr>
          <w:rFonts w:asciiTheme="minorHAnsi" w:eastAsiaTheme="minorEastAsia" w:hAnsiTheme="minorHAnsi" w:hint="eastAsia"/>
          <w:sz w:val="22"/>
          <w:lang w:eastAsia="zh-CN"/>
        </w:rPr>
        <w:t>BLD</w:t>
      </w:r>
      <w:r w:rsidRPr="00D572DD">
        <w:rPr>
          <w:rFonts w:asciiTheme="minorHAnsi" w:eastAsiaTheme="minorEastAsia" w:hAnsiTheme="minorHAnsi" w:hint="eastAsia"/>
          <w:sz w:val="22"/>
          <w:lang w:eastAsia="zh-CN"/>
        </w:rPr>
        <w:t xml:space="preserve"> </w:t>
      </w:r>
      <w:r w:rsidRPr="00D572DD">
        <w:rPr>
          <w:rFonts w:asciiTheme="minorHAnsi" w:hAnsiTheme="minorHAnsi"/>
          <w:sz w:val="22"/>
        </w:rPr>
        <w:t>om</w:t>
      </w:r>
      <w:r w:rsidR="00E009F5">
        <w:rPr>
          <w:rFonts w:asciiTheme="minorHAnsi" w:eastAsiaTheme="minorEastAsia" w:hAnsiTheme="minorHAnsi" w:hint="eastAsia"/>
          <w:sz w:val="22"/>
          <w:lang w:eastAsia="zh-CN"/>
        </w:rPr>
        <w:t xml:space="preserve"> </w:t>
      </w:r>
      <w:r w:rsidR="00FE4E93">
        <w:rPr>
          <w:rFonts w:asciiTheme="minorHAnsi" w:eastAsiaTheme="minorEastAsia" w:hAnsiTheme="minorHAnsi" w:hint="eastAsia"/>
          <w:sz w:val="22"/>
          <w:lang w:eastAsia="zh-CN"/>
        </w:rPr>
        <w:t>additionele</w:t>
      </w:r>
      <w:r>
        <w:rPr>
          <w:rFonts w:asciiTheme="minorHAnsi" w:eastAsiaTheme="minorEastAsia" w:hAnsiTheme="minorHAnsi" w:hint="eastAsia"/>
          <w:sz w:val="22"/>
          <w:lang w:eastAsia="zh-CN"/>
        </w:rPr>
        <w:t xml:space="preserve"> dienstverlening </w:t>
      </w:r>
      <w:r w:rsidRPr="00846233">
        <w:rPr>
          <w:rFonts w:asciiTheme="minorHAnsi" w:hAnsiTheme="minorHAnsi"/>
          <w:sz w:val="22"/>
        </w:rPr>
        <w:t>te bestellen bij Opdrachtnemer.</w:t>
      </w:r>
      <w:bookmarkEnd w:id="223"/>
      <w:bookmarkEnd w:id="224"/>
    </w:p>
    <w:p w14:paraId="2EEBDA84" w14:textId="77777777" w:rsidR="00846233" w:rsidRPr="00846233" w:rsidRDefault="00846233" w:rsidP="00BA3EF8">
      <w:pPr>
        <w:pStyle w:val="RptStandaard"/>
        <w:spacing w:line="276" w:lineRule="auto"/>
        <w:outlineLvl w:val="9"/>
        <w:rPr>
          <w:rFonts w:asciiTheme="minorHAnsi" w:hAnsiTheme="minorHAnsi"/>
          <w:sz w:val="22"/>
        </w:rPr>
      </w:pPr>
    </w:p>
    <w:p w14:paraId="292AC46F" w14:textId="77777777" w:rsidR="00846233" w:rsidRDefault="00846233" w:rsidP="00BA3EF8">
      <w:pPr>
        <w:pStyle w:val="RptStandaard"/>
        <w:spacing w:line="276" w:lineRule="auto"/>
        <w:ind w:left="284"/>
        <w:outlineLvl w:val="9"/>
        <w:rPr>
          <w:rFonts w:asciiTheme="minorHAnsi" w:eastAsiaTheme="minorEastAsia" w:hAnsiTheme="minorHAnsi"/>
          <w:sz w:val="22"/>
          <w:lang w:eastAsia="zh-CN"/>
        </w:rPr>
      </w:pPr>
      <w:bookmarkStart w:id="225" w:name="_Toc396404645"/>
      <w:bookmarkStart w:id="226" w:name="_Toc397012399"/>
      <w:r w:rsidRPr="00846233">
        <w:rPr>
          <w:rFonts w:asciiTheme="minorHAnsi" w:hAnsiTheme="minorHAnsi"/>
          <w:sz w:val="22"/>
        </w:rPr>
        <w:t xml:space="preserve">Alhoewel het verzoek voor </w:t>
      </w:r>
      <w:r w:rsidR="00FE4E93">
        <w:rPr>
          <w:rFonts w:asciiTheme="minorHAnsi" w:eastAsiaTheme="minorEastAsia" w:hAnsiTheme="minorHAnsi" w:hint="eastAsia"/>
          <w:sz w:val="22"/>
          <w:lang w:eastAsia="zh-CN"/>
        </w:rPr>
        <w:t>additionele</w:t>
      </w:r>
      <w:r>
        <w:rPr>
          <w:rFonts w:asciiTheme="minorHAnsi" w:eastAsiaTheme="minorEastAsia" w:hAnsiTheme="minorHAnsi" w:hint="eastAsia"/>
          <w:sz w:val="22"/>
          <w:lang w:eastAsia="zh-CN"/>
        </w:rPr>
        <w:t xml:space="preserve"> dienstverlening</w:t>
      </w:r>
      <w:r w:rsidRPr="00846233">
        <w:rPr>
          <w:rFonts w:asciiTheme="minorHAnsi" w:hAnsiTheme="minorHAnsi"/>
          <w:sz w:val="22"/>
        </w:rPr>
        <w:t xml:space="preserve"> vanuit de organisatie komt</w:t>
      </w:r>
      <w:r>
        <w:rPr>
          <w:rFonts w:asciiTheme="minorHAnsi" w:eastAsiaTheme="minorEastAsia" w:hAnsiTheme="minorHAnsi" w:hint="eastAsia"/>
          <w:sz w:val="22"/>
          <w:lang w:eastAsia="zh-CN"/>
        </w:rPr>
        <w:t>,</w:t>
      </w:r>
      <w:r w:rsidRPr="00846233">
        <w:rPr>
          <w:rFonts w:asciiTheme="minorHAnsi" w:hAnsiTheme="minorHAnsi"/>
          <w:sz w:val="22"/>
        </w:rPr>
        <w:t xml:space="preserve"> mag deze dienstverlening alleen worden ingezet na goedkeuring via</w:t>
      </w:r>
      <w:bookmarkEnd w:id="225"/>
      <w:bookmarkEnd w:id="226"/>
      <w:r w:rsidRPr="00846233">
        <w:rPr>
          <w:rFonts w:asciiTheme="minorHAnsi" w:hAnsiTheme="minorHAnsi"/>
          <w:sz w:val="22"/>
        </w:rPr>
        <w:t xml:space="preserve"> </w:t>
      </w:r>
    </w:p>
    <w:p w14:paraId="68BE9EED" w14:textId="77777777" w:rsidR="00846233" w:rsidRPr="00846233" w:rsidRDefault="00846233" w:rsidP="00BA3EF8">
      <w:pPr>
        <w:pStyle w:val="RptStandaard"/>
        <w:spacing w:line="276" w:lineRule="auto"/>
        <w:ind w:left="284"/>
        <w:outlineLvl w:val="9"/>
        <w:rPr>
          <w:rFonts w:asciiTheme="minorHAnsi" w:hAnsiTheme="minorHAnsi"/>
          <w:sz w:val="22"/>
        </w:rPr>
      </w:pPr>
      <w:bookmarkStart w:id="227" w:name="_Toc396404646"/>
      <w:bookmarkStart w:id="228" w:name="_Toc397012400"/>
      <w:r w:rsidRPr="00846233">
        <w:rPr>
          <w:rFonts w:asciiTheme="minorHAnsi" w:hAnsiTheme="minorHAnsi"/>
          <w:sz w:val="22"/>
        </w:rPr>
        <w:t xml:space="preserve">e-mail van de </w:t>
      </w:r>
      <w:r w:rsidR="001736BD">
        <w:rPr>
          <w:rFonts w:asciiTheme="minorHAnsi" w:eastAsiaTheme="minorEastAsia" w:hAnsiTheme="minorHAnsi" w:hint="eastAsia"/>
          <w:sz w:val="22"/>
          <w:lang w:eastAsia="zh-CN"/>
        </w:rPr>
        <w:t>PO</w:t>
      </w:r>
      <w:r w:rsidR="00AD2366">
        <w:rPr>
          <w:rFonts w:asciiTheme="minorHAnsi" w:eastAsiaTheme="minorEastAsia" w:hAnsiTheme="minorHAnsi" w:hint="eastAsia"/>
          <w:sz w:val="22"/>
          <w:lang w:eastAsia="zh-CN"/>
        </w:rPr>
        <w:t xml:space="preserve"> (beleid</w:t>
      </w:r>
      <w:r w:rsidR="0000728F">
        <w:rPr>
          <w:rFonts w:asciiTheme="minorHAnsi" w:eastAsiaTheme="minorEastAsia" w:hAnsiTheme="minorHAnsi" w:hint="eastAsia"/>
          <w:sz w:val="22"/>
          <w:lang w:eastAsia="zh-CN"/>
        </w:rPr>
        <w:t xml:space="preserve">) adviseur en na beoordeling van de offerte zoals uitgebracht door de Opdrachtnemer voor deze </w:t>
      </w:r>
      <w:r w:rsidR="00FE4E93">
        <w:rPr>
          <w:rFonts w:asciiTheme="minorHAnsi" w:eastAsiaTheme="minorEastAsia" w:hAnsiTheme="minorHAnsi" w:hint="eastAsia"/>
          <w:sz w:val="22"/>
          <w:lang w:eastAsia="zh-CN"/>
        </w:rPr>
        <w:t>additionele</w:t>
      </w:r>
      <w:r w:rsidR="0000728F">
        <w:rPr>
          <w:rFonts w:asciiTheme="minorHAnsi" w:eastAsiaTheme="minorEastAsia" w:hAnsiTheme="minorHAnsi" w:hint="eastAsia"/>
          <w:sz w:val="22"/>
          <w:lang w:eastAsia="zh-CN"/>
        </w:rPr>
        <w:t xml:space="preserve"> dienstverlening.</w:t>
      </w:r>
      <w:bookmarkEnd w:id="227"/>
      <w:bookmarkEnd w:id="228"/>
    </w:p>
    <w:p w14:paraId="73E3EAAC" w14:textId="77777777" w:rsidR="00B42DEF" w:rsidRPr="00846233" w:rsidRDefault="00B42DEF" w:rsidP="00846233">
      <w:pPr>
        <w:pStyle w:val="Kop2"/>
        <w:numPr>
          <w:ilvl w:val="0"/>
          <w:numId w:val="0"/>
        </w:numPr>
        <w:ind w:left="860"/>
        <w:rPr>
          <w:szCs w:val="22"/>
          <w:lang w:eastAsia="zh-CN"/>
        </w:rPr>
      </w:pPr>
    </w:p>
    <w:p w14:paraId="09AEBD00" w14:textId="77777777" w:rsidR="004105B5" w:rsidRDefault="004105B5" w:rsidP="008B754A">
      <w:pPr>
        <w:pStyle w:val="Kop1"/>
        <w:rPr>
          <w:lang w:eastAsia="zh-CN"/>
        </w:rPr>
      </w:pPr>
      <w:bookmarkStart w:id="229" w:name="_Toc387840263"/>
      <w:bookmarkStart w:id="230" w:name="_Toc41475907"/>
      <w:r>
        <w:lastRenderedPageBreak/>
        <w:t>Rapportage</w:t>
      </w:r>
      <w:bookmarkEnd w:id="229"/>
      <w:bookmarkEnd w:id="230"/>
    </w:p>
    <w:p w14:paraId="0F956DDD" w14:textId="77777777" w:rsidR="004105B5" w:rsidRPr="00ED0835" w:rsidRDefault="004105B5" w:rsidP="004105B5">
      <w:pPr>
        <w:pStyle w:val="Kop2"/>
      </w:pPr>
      <w:bookmarkStart w:id="231" w:name="_Toc387840264"/>
      <w:bookmarkStart w:id="232" w:name="_Toc41475908"/>
      <w:r w:rsidRPr="00ED0835">
        <w:t>Doel</w:t>
      </w:r>
      <w:bookmarkEnd w:id="231"/>
      <w:bookmarkEnd w:id="232"/>
    </w:p>
    <w:p w14:paraId="72A467FC" w14:textId="77777777" w:rsidR="004105B5" w:rsidRPr="00ED0835" w:rsidRDefault="004105B5" w:rsidP="00A52D11">
      <w:pPr>
        <w:rPr>
          <w:rFonts w:eastAsia="Arial Unicode MS" w:cstheme="minorHAnsi"/>
          <w:lang w:eastAsia="zh-CN"/>
        </w:rPr>
      </w:pPr>
      <w:r w:rsidRPr="00ED0835">
        <w:rPr>
          <w:rFonts w:eastAsia="Arial Unicode MS" w:cstheme="minorHAnsi"/>
        </w:rPr>
        <w:t>&lt;Opdrachtnemer&gt; levert Dienstverlening</w:t>
      </w:r>
      <w:r>
        <w:rPr>
          <w:rFonts w:eastAsia="Arial Unicode MS" w:cstheme="minorHAnsi"/>
        </w:rPr>
        <w:t>,</w:t>
      </w:r>
      <w:r w:rsidRPr="00ED0835">
        <w:rPr>
          <w:rFonts w:eastAsia="Arial Unicode MS" w:cstheme="minorHAnsi"/>
        </w:rPr>
        <w:t xml:space="preserve"> zoals aangegeven in de SLA. </w:t>
      </w:r>
      <w:r w:rsidR="00234FAC">
        <w:rPr>
          <w:rFonts w:eastAsia="Arial Unicode MS" w:cstheme="minorHAnsi" w:hint="eastAsia"/>
          <w:lang w:eastAsia="zh-CN"/>
        </w:rPr>
        <w:t xml:space="preserve">Door middel van </w:t>
      </w:r>
      <w:r>
        <w:rPr>
          <w:rFonts w:eastAsia="Arial Unicode MS" w:cstheme="minorHAnsi"/>
        </w:rPr>
        <w:t xml:space="preserve">de </w:t>
      </w:r>
      <w:r w:rsidR="00234FAC">
        <w:rPr>
          <w:rFonts w:eastAsia="Arial Unicode MS" w:cstheme="minorHAnsi" w:hint="eastAsia"/>
          <w:lang w:eastAsia="zh-CN"/>
        </w:rPr>
        <w:t>rapportages</w:t>
      </w:r>
      <w:r w:rsidRPr="00ED0835">
        <w:rPr>
          <w:rFonts w:eastAsia="Arial Unicode MS" w:cstheme="minorHAnsi"/>
        </w:rPr>
        <w:t xml:space="preserve"> toont &lt;Opdrachtnemer&gt; eenvoudig en helder aan dat aan de gestelde Service Levels is voldaan</w:t>
      </w:r>
      <w:r w:rsidRPr="001D3587">
        <w:rPr>
          <w:rFonts w:eastAsia="Arial Unicode MS" w:cstheme="minorHAnsi"/>
        </w:rPr>
        <w:t xml:space="preserve">. </w:t>
      </w:r>
      <w:r w:rsidRPr="001D3587">
        <w:rPr>
          <w:rFonts w:eastAsia="Arial Unicode MS"/>
        </w:rPr>
        <w:t xml:space="preserve">Daar waar niet voldaan is aan de gestelde </w:t>
      </w:r>
      <w:r w:rsidRPr="001D3587">
        <w:rPr>
          <w:rFonts w:eastAsia="Arial Unicode MS" w:cstheme="minorHAnsi"/>
        </w:rPr>
        <w:t>Service Levels</w:t>
      </w:r>
      <w:r w:rsidRPr="001D3587">
        <w:rPr>
          <w:rFonts w:eastAsia="Arial Unicode MS"/>
        </w:rPr>
        <w:t xml:space="preserve"> stelt  &lt;</w:t>
      </w:r>
      <w:r w:rsidRPr="001D3587">
        <w:rPr>
          <w:rFonts w:eastAsia="Arial Unicode MS" w:cstheme="minorHAnsi"/>
        </w:rPr>
        <w:t xml:space="preserve">Opdrachtnemer&gt; </w:t>
      </w:r>
      <w:r w:rsidRPr="001D3587">
        <w:rPr>
          <w:rFonts w:eastAsia="Arial Unicode MS"/>
        </w:rPr>
        <w:t>maatregelen voor ter verbetering van de kwaliteit van de Dienstverlening</w:t>
      </w:r>
      <w:r w:rsidR="001D3587" w:rsidRPr="001D3587">
        <w:rPr>
          <w:rFonts w:eastAsia="Arial Unicode MS" w:hint="eastAsia"/>
          <w:lang w:eastAsia="zh-CN"/>
        </w:rPr>
        <w:t xml:space="preserve">. </w:t>
      </w:r>
      <w:r w:rsidR="001D3587" w:rsidRPr="00AE5272">
        <w:rPr>
          <w:rFonts w:eastAsia="Arial Unicode MS" w:hint="eastAsia"/>
          <w:lang w:eastAsia="zh-CN"/>
        </w:rPr>
        <w:t xml:space="preserve">Zie hiervoor hoofdstuk </w:t>
      </w:r>
      <w:r w:rsidR="00234FAC" w:rsidRPr="00AE5272">
        <w:rPr>
          <w:rFonts w:eastAsia="Arial Unicode MS" w:hint="eastAsia"/>
          <w:lang w:eastAsia="zh-CN"/>
        </w:rPr>
        <w:t>7</w:t>
      </w:r>
      <w:r w:rsidR="001D3587" w:rsidRPr="00AE5272">
        <w:rPr>
          <w:rFonts w:eastAsia="Arial Unicode MS" w:hint="eastAsia"/>
          <w:lang w:eastAsia="zh-CN"/>
        </w:rPr>
        <w:t xml:space="preserve"> van dit document.</w:t>
      </w:r>
      <w:r w:rsidR="00234FAC">
        <w:rPr>
          <w:rFonts w:eastAsia="Arial Unicode MS" w:hint="eastAsia"/>
          <w:lang w:eastAsia="zh-CN"/>
        </w:rPr>
        <w:t xml:space="preserve"> </w:t>
      </w:r>
    </w:p>
    <w:p w14:paraId="2836314C" w14:textId="77777777" w:rsidR="009831D6" w:rsidRDefault="004105B5" w:rsidP="00A52D11">
      <w:pPr>
        <w:pStyle w:val="StandaardTekst"/>
        <w:spacing w:before="60" w:line="276" w:lineRule="auto"/>
        <w:rPr>
          <w:rFonts w:eastAsia="Arial Unicode MS" w:cstheme="minorHAnsi"/>
          <w:sz w:val="22"/>
          <w:szCs w:val="22"/>
          <w:lang w:val="nl-NL" w:eastAsia="zh-CN"/>
        </w:rPr>
      </w:pPr>
      <w:r w:rsidRPr="00A52D11">
        <w:rPr>
          <w:rFonts w:eastAsia="Arial Unicode MS" w:cstheme="minorHAnsi"/>
          <w:sz w:val="22"/>
          <w:szCs w:val="22"/>
          <w:lang w:val="nl-NL"/>
        </w:rPr>
        <w:t xml:space="preserve">De </w:t>
      </w:r>
      <w:r w:rsidR="00A52D11">
        <w:rPr>
          <w:rFonts w:eastAsia="Arial Unicode MS" w:cstheme="minorHAnsi" w:hint="eastAsia"/>
          <w:sz w:val="22"/>
          <w:szCs w:val="22"/>
          <w:lang w:val="nl-NL" w:eastAsia="zh-CN"/>
        </w:rPr>
        <w:t>r</w:t>
      </w:r>
      <w:r w:rsidRPr="00A52D11">
        <w:rPr>
          <w:rFonts w:eastAsia="Arial Unicode MS" w:cstheme="minorHAnsi"/>
          <w:sz w:val="22"/>
          <w:szCs w:val="22"/>
          <w:lang w:val="nl-NL"/>
        </w:rPr>
        <w:t>apportage bied</w:t>
      </w:r>
      <w:r w:rsidR="00066EB6">
        <w:rPr>
          <w:rFonts w:eastAsia="Arial Unicode MS" w:cstheme="minorHAnsi"/>
          <w:sz w:val="22"/>
          <w:szCs w:val="22"/>
          <w:lang w:val="nl-NL"/>
        </w:rPr>
        <w:t>t</w:t>
      </w:r>
      <w:r w:rsidRPr="00A52D11">
        <w:rPr>
          <w:rFonts w:eastAsia="Arial Unicode MS" w:cstheme="minorHAnsi"/>
          <w:sz w:val="22"/>
          <w:szCs w:val="22"/>
          <w:lang w:val="nl-NL"/>
        </w:rPr>
        <w:t xml:space="preserve"> ook inzicht in trends en mogelijke problemen. </w:t>
      </w:r>
      <w:r w:rsidRPr="008F6CF8">
        <w:rPr>
          <w:rFonts w:eastAsia="Arial Unicode MS" w:cstheme="minorHAnsi"/>
          <w:sz w:val="22"/>
          <w:szCs w:val="22"/>
          <w:lang w:val="nl-NL"/>
        </w:rPr>
        <w:t xml:space="preserve">De </w:t>
      </w:r>
      <w:r w:rsidR="00A52D11" w:rsidRPr="008F6CF8">
        <w:rPr>
          <w:rFonts w:eastAsia="Arial Unicode MS" w:cstheme="minorHAnsi" w:hint="eastAsia"/>
          <w:sz w:val="22"/>
          <w:szCs w:val="22"/>
          <w:lang w:val="nl-NL" w:eastAsia="zh-CN"/>
        </w:rPr>
        <w:t>r</w:t>
      </w:r>
      <w:r w:rsidRPr="008F6CF8">
        <w:rPr>
          <w:rFonts w:eastAsia="Arial Unicode MS" w:cstheme="minorHAnsi"/>
          <w:sz w:val="22"/>
          <w:szCs w:val="22"/>
          <w:lang w:val="nl-NL"/>
        </w:rPr>
        <w:t xml:space="preserve">apportage is daarmee een belangrijk dynamisch stuurmechanisme. Om goed te kunnen sturen, is het van belang dat er regelmatig ook op andere signalen extra inzicht kan worden geleverd. </w:t>
      </w:r>
      <w:r w:rsidRPr="00234FAC">
        <w:rPr>
          <w:rFonts w:eastAsia="Arial Unicode MS" w:cstheme="minorHAnsi"/>
          <w:sz w:val="22"/>
          <w:szCs w:val="22"/>
          <w:lang w:val="nl-NL"/>
        </w:rPr>
        <w:t>&lt;Opdrachtnemer&gt;zal daarom</w:t>
      </w:r>
      <w:r w:rsidR="00234FAC">
        <w:rPr>
          <w:rFonts w:eastAsia="Arial Unicode MS" w:cstheme="minorHAnsi" w:hint="eastAsia"/>
          <w:sz w:val="22"/>
          <w:szCs w:val="22"/>
          <w:lang w:val="nl-NL" w:eastAsia="zh-CN"/>
        </w:rPr>
        <w:t>,</w:t>
      </w:r>
      <w:r w:rsidRPr="00234FAC">
        <w:rPr>
          <w:rFonts w:eastAsia="Arial Unicode MS" w:cstheme="minorHAnsi"/>
          <w:sz w:val="22"/>
          <w:szCs w:val="22"/>
          <w:lang w:val="nl-NL"/>
        </w:rPr>
        <w:t xml:space="preserve"> waar gewenst</w:t>
      </w:r>
      <w:r w:rsidR="00234FAC" w:rsidRPr="00234FAC">
        <w:rPr>
          <w:rFonts w:eastAsia="Arial Unicode MS" w:cstheme="minorHAnsi" w:hint="eastAsia"/>
          <w:sz w:val="22"/>
          <w:szCs w:val="22"/>
          <w:lang w:val="nl-NL" w:eastAsia="zh-CN"/>
        </w:rPr>
        <w:t>,</w:t>
      </w:r>
      <w:r w:rsidRPr="00234FAC">
        <w:rPr>
          <w:rFonts w:eastAsia="Arial Unicode MS" w:cstheme="minorHAnsi"/>
          <w:sz w:val="22"/>
          <w:szCs w:val="22"/>
          <w:lang w:val="nl-NL"/>
        </w:rPr>
        <w:t xml:space="preserve"> de </w:t>
      </w:r>
      <w:r w:rsidR="00234FAC" w:rsidRPr="00234FAC">
        <w:rPr>
          <w:rFonts w:eastAsia="Arial Unicode MS" w:cstheme="minorHAnsi" w:hint="eastAsia"/>
          <w:sz w:val="22"/>
          <w:szCs w:val="22"/>
          <w:lang w:val="nl-NL" w:eastAsia="zh-CN"/>
        </w:rPr>
        <w:t>r</w:t>
      </w:r>
      <w:r w:rsidRPr="00234FAC">
        <w:rPr>
          <w:rFonts w:eastAsia="Arial Unicode MS" w:cstheme="minorHAnsi"/>
          <w:sz w:val="22"/>
          <w:szCs w:val="22"/>
          <w:lang w:val="nl-NL"/>
        </w:rPr>
        <w:t>a</w:t>
      </w:r>
      <w:r w:rsidR="00234FAC">
        <w:rPr>
          <w:rFonts w:eastAsia="Arial Unicode MS" w:cstheme="minorHAnsi"/>
          <w:sz w:val="22"/>
          <w:szCs w:val="22"/>
          <w:lang w:val="nl-NL"/>
        </w:rPr>
        <w:t xml:space="preserve">pportage uitbreiden met andere </w:t>
      </w:r>
      <w:r w:rsidR="00234FAC">
        <w:rPr>
          <w:rFonts w:eastAsia="Arial Unicode MS" w:cstheme="minorHAnsi" w:hint="eastAsia"/>
          <w:sz w:val="22"/>
          <w:szCs w:val="22"/>
          <w:lang w:val="nl-NL" w:eastAsia="zh-CN"/>
        </w:rPr>
        <w:t>o</w:t>
      </w:r>
      <w:r w:rsidRPr="00234FAC">
        <w:rPr>
          <w:rFonts w:eastAsia="Arial Unicode MS" w:cstheme="minorHAnsi"/>
          <w:sz w:val="22"/>
          <w:szCs w:val="22"/>
          <w:lang w:val="nl-NL"/>
        </w:rPr>
        <w:t xml:space="preserve">verzichten zonder aanvullende kosten voor de </w:t>
      </w:r>
      <w:r w:rsidR="007115C9">
        <w:rPr>
          <w:rFonts w:eastAsia="Arial Unicode MS" w:cstheme="minorHAnsi"/>
          <w:sz w:val="22"/>
          <w:szCs w:val="22"/>
          <w:lang w:val="nl-NL"/>
        </w:rPr>
        <w:t>BLD</w:t>
      </w:r>
      <w:r w:rsidRPr="00234FAC">
        <w:rPr>
          <w:rFonts w:eastAsia="Arial Unicode MS" w:cstheme="minorHAnsi"/>
          <w:sz w:val="22"/>
          <w:szCs w:val="22"/>
          <w:lang w:val="nl-NL"/>
        </w:rPr>
        <w:t xml:space="preserve">. </w:t>
      </w:r>
      <w:r w:rsidR="00234FAC">
        <w:rPr>
          <w:rFonts w:eastAsia="Arial Unicode MS" w:cstheme="minorHAnsi" w:hint="eastAsia"/>
          <w:sz w:val="22"/>
          <w:szCs w:val="22"/>
          <w:lang w:val="nl-NL" w:eastAsia="zh-CN"/>
        </w:rPr>
        <w:t xml:space="preserve"> </w:t>
      </w:r>
    </w:p>
    <w:p w14:paraId="420E091A" w14:textId="77777777" w:rsidR="00234FAC" w:rsidRDefault="00234FAC" w:rsidP="00A52D11">
      <w:pPr>
        <w:pStyle w:val="StandaardTekst"/>
        <w:spacing w:before="60" w:line="276" w:lineRule="auto"/>
        <w:rPr>
          <w:rFonts w:eastAsia="Arial Unicode MS" w:cstheme="minorHAnsi"/>
          <w:sz w:val="22"/>
          <w:szCs w:val="22"/>
          <w:lang w:val="nl-NL" w:eastAsia="zh-CN"/>
        </w:rPr>
      </w:pPr>
      <w:r>
        <w:rPr>
          <w:rFonts w:eastAsia="Arial Unicode MS" w:cstheme="minorHAnsi" w:hint="eastAsia"/>
          <w:sz w:val="22"/>
          <w:szCs w:val="22"/>
          <w:lang w:val="nl-NL" w:eastAsia="zh-CN"/>
        </w:rPr>
        <w:t xml:space="preserve">Tot slot heeft rapportage als doel om voldoende managementinformatie voor HR Advies en het Contractmanagement te bieden van de </w:t>
      </w:r>
      <w:r w:rsidR="007115C9">
        <w:rPr>
          <w:rFonts w:eastAsia="Arial Unicode MS" w:cstheme="minorHAnsi" w:hint="eastAsia"/>
          <w:sz w:val="22"/>
          <w:szCs w:val="22"/>
          <w:lang w:val="nl-NL" w:eastAsia="zh-CN"/>
        </w:rPr>
        <w:t>BLD</w:t>
      </w:r>
      <w:r>
        <w:rPr>
          <w:rFonts w:eastAsia="Arial Unicode MS" w:cstheme="minorHAnsi" w:hint="eastAsia"/>
          <w:sz w:val="22"/>
          <w:szCs w:val="22"/>
          <w:lang w:val="nl-NL" w:eastAsia="zh-CN"/>
        </w:rPr>
        <w:t xml:space="preserve"> te bieden. </w:t>
      </w:r>
    </w:p>
    <w:p w14:paraId="2F7FF1C7" w14:textId="77777777" w:rsidR="00234FAC" w:rsidRPr="00274F61" w:rsidRDefault="00234FAC" w:rsidP="00234FAC">
      <w:pPr>
        <w:rPr>
          <w:lang w:eastAsia="zh-CN"/>
        </w:rPr>
      </w:pPr>
      <w:r>
        <w:rPr>
          <w:rFonts w:hint="eastAsia"/>
          <w:lang w:eastAsia="zh-CN"/>
        </w:rPr>
        <w:t>De Opdrachtnemer houdt bij het opstellen van de rapportages en overzichten rekening met de bovenstaande doelen.</w:t>
      </w:r>
    </w:p>
    <w:p w14:paraId="5A6B3622" w14:textId="77777777" w:rsidR="00234FAC" w:rsidRPr="009831D6" w:rsidRDefault="00234FAC" w:rsidP="00A52D11">
      <w:pPr>
        <w:pStyle w:val="StandaardTekst"/>
        <w:spacing w:before="60" w:line="276" w:lineRule="auto"/>
        <w:rPr>
          <w:sz w:val="22"/>
          <w:szCs w:val="22"/>
          <w:lang w:val="nl-NL" w:eastAsia="zh-CN"/>
        </w:rPr>
      </w:pPr>
    </w:p>
    <w:p w14:paraId="5E08A432" w14:textId="77777777" w:rsidR="00DA31B0" w:rsidRDefault="004105B5" w:rsidP="00A15B43">
      <w:pPr>
        <w:pStyle w:val="Kop2"/>
      </w:pPr>
      <w:bookmarkStart w:id="233" w:name="_Toc387840266"/>
      <w:bookmarkStart w:id="234" w:name="_Toc41475909"/>
      <w:r w:rsidRPr="00ED0835">
        <w:t>Oplevering</w:t>
      </w:r>
      <w:bookmarkEnd w:id="233"/>
      <w:bookmarkEnd w:id="234"/>
    </w:p>
    <w:p w14:paraId="0C8FF6F2" w14:textId="2D603A16" w:rsidR="00DA31B0" w:rsidRDefault="00DA31B0" w:rsidP="00A15B43">
      <w:pPr>
        <w:rPr>
          <w:lang w:eastAsia="zh-CN"/>
        </w:rPr>
      </w:pPr>
      <w:r>
        <w:rPr>
          <w:rFonts w:hint="eastAsia"/>
          <w:lang w:eastAsia="zh-CN"/>
        </w:rPr>
        <w:t xml:space="preserve">De Rapportage dient </w:t>
      </w:r>
      <w:r w:rsidR="00A160C1">
        <w:rPr>
          <w:rFonts w:hint="eastAsia"/>
          <w:lang w:eastAsia="zh-CN"/>
        </w:rPr>
        <w:t>tien</w:t>
      </w:r>
      <w:r w:rsidR="003971BA">
        <w:rPr>
          <w:rFonts w:hint="eastAsia"/>
          <w:lang w:eastAsia="zh-CN"/>
        </w:rPr>
        <w:t xml:space="preserve"> (</w:t>
      </w:r>
      <w:r w:rsidR="00A160C1">
        <w:rPr>
          <w:rFonts w:hint="eastAsia"/>
          <w:lang w:eastAsia="zh-CN"/>
        </w:rPr>
        <w:t>10</w:t>
      </w:r>
      <w:r w:rsidR="003971BA">
        <w:rPr>
          <w:rFonts w:hint="eastAsia"/>
          <w:lang w:eastAsia="zh-CN"/>
        </w:rPr>
        <w:t>)</w:t>
      </w:r>
      <w:r>
        <w:rPr>
          <w:rFonts w:hint="eastAsia"/>
          <w:lang w:eastAsia="zh-CN"/>
        </w:rPr>
        <w:t xml:space="preserve"> </w:t>
      </w:r>
      <w:r w:rsidR="003971BA">
        <w:rPr>
          <w:rFonts w:hint="eastAsia"/>
          <w:lang w:eastAsia="zh-CN"/>
        </w:rPr>
        <w:t>W</w:t>
      </w:r>
      <w:r>
        <w:rPr>
          <w:rFonts w:hint="eastAsia"/>
          <w:lang w:eastAsia="zh-CN"/>
        </w:rPr>
        <w:t xml:space="preserve">erkdagen na einde van een </w:t>
      </w:r>
      <w:r w:rsidR="00357C43">
        <w:rPr>
          <w:rFonts w:hint="eastAsia"/>
          <w:lang w:eastAsia="zh-CN"/>
        </w:rPr>
        <w:t>kwartaal</w:t>
      </w:r>
      <w:r>
        <w:rPr>
          <w:rFonts w:hint="eastAsia"/>
          <w:lang w:eastAsia="zh-CN"/>
        </w:rPr>
        <w:t xml:space="preserve"> gestuurd te worden naar </w:t>
      </w:r>
      <w:r w:rsidRPr="00382AAD">
        <w:rPr>
          <w:rFonts w:hint="eastAsia"/>
          <w:color w:val="0000FF"/>
          <w:u w:val="single"/>
          <w:lang w:eastAsia="zh-CN"/>
        </w:rPr>
        <w:t>C</w:t>
      </w:r>
      <w:hyperlink r:id="rId8" w:history="1">
        <w:r w:rsidR="00357C43" w:rsidRPr="004F0C72">
          <w:rPr>
            <w:rStyle w:val="Hyperlink"/>
            <w:rFonts w:hint="eastAsia"/>
            <w:lang w:eastAsia="zh-CN"/>
          </w:rPr>
          <w:t>ontractmanagement@Belastingdienst.nl</w:t>
        </w:r>
      </w:hyperlink>
      <w:r>
        <w:rPr>
          <w:rFonts w:hint="eastAsia"/>
          <w:lang w:eastAsia="zh-CN"/>
        </w:rPr>
        <w:t xml:space="preserve"> </w:t>
      </w:r>
    </w:p>
    <w:p w14:paraId="0A016128" w14:textId="5FA13AE7" w:rsidR="003971BA" w:rsidRDefault="003971BA" w:rsidP="00A15B43">
      <w:pPr>
        <w:rPr>
          <w:lang w:eastAsia="zh-CN"/>
        </w:rPr>
      </w:pPr>
      <w:r>
        <w:rPr>
          <w:rFonts w:hint="eastAsia"/>
          <w:lang w:eastAsia="zh-CN"/>
        </w:rPr>
        <w:t xml:space="preserve">Verdere specificering van de gewenste Rapportage is uitgewerkt </w:t>
      </w:r>
      <w:r w:rsidRPr="00AE5272">
        <w:rPr>
          <w:rFonts w:hint="eastAsia"/>
          <w:lang w:eastAsia="zh-CN"/>
        </w:rPr>
        <w:t>onder paragraaf 5.</w:t>
      </w:r>
      <w:r w:rsidR="00066EB6">
        <w:rPr>
          <w:lang w:eastAsia="zh-CN"/>
        </w:rPr>
        <w:t>4</w:t>
      </w:r>
      <w:r w:rsidRPr="00AE5272">
        <w:rPr>
          <w:rFonts w:hint="eastAsia"/>
          <w:lang w:eastAsia="zh-CN"/>
        </w:rPr>
        <w:t>: Gewenste</w:t>
      </w:r>
      <w:r>
        <w:rPr>
          <w:rFonts w:hint="eastAsia"/>
          <w:lang w:eastAsia="zh-CN"/>
        </w:rPr>
        <w:t xml:space="preserve"> </w:t>
      </w:r>
      <w:r w:rsidR="00A52D11">
        <w:rPr>
          <w:rFonts w:hint="eastAsia"/>
          <w:lang w:eastAsia="zh-CN"/>
        </w:rPr>
        <w:t>rapportage / overzichten</w:t>
      </w:r>
      <w:r>
        <w:rPr>
          <w:rFonts w:hint="eastAsia"/>
          <w:lang w:eastAsia="zh-CN"/>
        </w:rPr>
        <w:t>,  van dit document</w:t>
      </w:r>
      <w:r w:rsidR="00D572DD">
        <w:rPr>
          <w:rFonts w:hint="eastAsia"/>
          <w:lang w:eastAsia="zh-CN"/>
        </w:rPr>
        <w:t>.</w:t>
      </w:r>
    </w:p>
    <w:p w14:paraId="71F8FAB1" w14:textId="77777777" w:rsidR="00D572DD" w:rsidRDefault="00D572DD" w:rsidP="00A15B43">
      <w:pPr>
        <w:rPr>
          <w:lang w:eastAsia="zh-CN"/>
        </w:rPr>
      </w:pPr>
    </w:p>
    <w:p w14:paraId="77B65D38" w14:textId="77777777" w:rsidR="004105B5" w:rsidRPr="008D58FD" w:rsidRDefault="004105B5" w:rsidP="004105B5">
      <w:pPr>
        <w:pStyle w:val="Kop2"/>
      </w:pPr>
      <w:bookmarkStart w:id="235" w:name="_Toc387840268"/>
      <w:bookmarkStart w:id="236" w:name="_Toc41475910"/>
      <w:r w:rsidRPr="008D58FD">
        <w:rPr>
          <w:rFonts w:eastAsia="Arial Unicode MS"/>
        </w:rPr>
        <w:t>Inzichtelijkheid</w:t>
      </w:r>
      <w:bookmarkEnd w:id="235"/>
      <w:bookmarkEnd w:id="236"/>
    </w:p>
    <w:p w14:paraId="2A23368A" w14:textId="77777777" w:rsidR="004105B5" w:rsidRDefault="004105B5" w:rsidP="004105B5">
      <w:pPr>
        <w:rPr>
          <w:rFonts w:eastAsia="Arial Unicode MS" w:cstheme="minorHAnsi"/>
          <w:lang w:eastAsia="zh-CN"/>
        </w:rPr>
      </w:pPr>
      <w:r w:rsidRPr="00ED0835">
        <w:rPr>
          <w:rFonts w:eastAsia="Arial Unicode MS" w:cstheme="minorHAnsi"/>
        </w:rPr>
        <w:t xml:space="preserve">&lt;Opdrachtnemer&gt; geeft volledig inzicht in </w:t>
      </w:r>
      <w:r>
        <w:rPr>
          <w:rFonts w:eastAsia="Arial Unicode MS" w:cstheme="minorHAnsi"/>
        </w:rPr>
        <w:t>hoe de grafieken, tabellen</w:t>
      </w:r>
      <w:r w:rsidRPr="00ED0835">
        <w:rPr>
          <w:rFonts w:eastAsia="Arial Unicode MS" w:cstheme="minorHAnsi"/>
        </w:rPr>
        <w:t xml:space="preserve"> en cijfers tot stand komen en </w:t>
      </w:r>
      <w:r>
        <w:rPr>
          <w:rFonts w:eastAsia="Arial Unicode MS" w:cstheme="minorHAnsi"/>
        </w:rPr>
        <w:t>welke gegevens daaraan ten grondslag hebben gelegen</w:t>
      </w:r>
      <w:r w:rsidRPr="00ED0835">
        <w:rPr>
          <w:rFonts w:eastAsia="Arial Unicode MS" w:cstheme="minorHAnsi"/>
        </w:rPr>
        <w:t xml:space="preserve">. Indien blijkt dat de cijfers of een rapport een </w:t>
      </w:r>
      <w:r>
        <w:rPr>
          <w:rFonts w:eastAsia="Arial Unicode MS" w:cstheme="minorHAnsi"/>
        </w:rPr>
        <w:t>onjuist</w:t>
      </w:r>
      <w:r w:rsidRPr="00ED0835">
        <w:rPr>
          <w:rFonts w:eastAsia="Arial Unicode MS" w:cstheme="minorHAnsi"/>
        </w:rPr>
        <w:t xml:space="preserve"> beeld geven van de situatie, zal de &lt;Opdrachtnemer&gt; de wijze waarop de cijfers of </w:t>
      </w:r>
      <w:r w:rsidR="00234FAC">
        <w:rPr>
          <w:rFonts w:eastAsia="Arial Unicode MS" w:cstheme="minorHAnsi" w:hint="eastAsia"/>
          <w:lang w:eastAsia="zh-CN"/>
        </w:rPr>
        <w:t>r</w:t>
      </w:r>
      <w:r>
        <w:rPr>
          <w:rFonts w:eastAsia="Arial Unicode MS" w:cstheme="minorHAnsi"/>
        </w:rPr>
        <w:t>apportages</w:t>
      </w:r>
      <w:r w:rsidRPr="00ED0835">
        <w:rPr>
          <w:rFonts w:eastAsia="Arial Unicode MS" w:cstheme="minorHAnsi"/>
        </w:rPr>
        <w:t xml:space="preserve"> tot stand komen </w:t>
      </w:r>
      <w:r>
        <w:rPr>
          <w:rFonts w:eastAsia="Arial Unicode MS" w:cstheme="minorHAnsi"/>
        </w:rPr>
        <w:t>op eigen kosten corrigeren</w:t>
      </w:r>
      <w:r w:rsidRPr="00ED0835">
        <w:rPr>
          <w:rFonts w:eastAsia="Arial Unicode MS" w:cstheme="minorHAnsi"/>
        </w:rPr>
        <w:t xml:space="preserve"> om tot een correcte situatie te komen.  &lt;Opdrachtnemer&gt; is verplicht de juistheid van de gegevens aan te tonen en de verwerking van de gegevens </w:t>
      </w:r>
      <w:r>
        <w:rPr>
          <w:rFonts w:eastAsia="Arial Unicode MS" w:cstheme="minorHAnsi"/>
        </w:rPr>
        <w:t>jaarlijks</w:t>
      </w:r>
      <w:r w:rsidRPr="00ED0835">
        <w:rPr>
          <w:rFonts w:eastAsia="Arial Unicode MS" w:cstheme="minorHAnsi"/>
        </w:rPr>
        <w:t xml:space="preserve"> te controleren.</w:t>
      </w:r>
    </w:p>
    <w:p w14:paraId="23F01617" w14:textId="77777777" w:rsidR="00234FAC" w:rsidRDefault="00234FAC" w:rsidP="004105B5">
      <w:pPr>
        <w:rPr>
          <w:rFonts w:eastAsia="Arial Unicode MS" w:cstheme="minorHAnsi"/>
          <w:lang w:eastAsia="zh-CN"/>
        </w:rPr>
      </w:pPr>
    </w:p>
    <w:p w14:paraId="4C8C2E8C" w14:textId="77777777" w:rsidR="00B5020A" w:rsidRDefault="00B5020A" w:rsidP="004105B5">
      <w:pPr>
        <w:rPr>
          <w:rFonts w:eastAsia="Arial Unicode MS" w:cstheme="minorHAnsi"/>
          <w:lang w:eastAsia="zh-CN"/>
        </w:rPr>
      </w:pPr>
    </w:p>
    <w:p w14:paraId="38E2818F" w14:textId="6BD399A0" w:rsidR="004105B5" w:rsidRDefault="008F0D28" w:rsidP="008B754A">
      <w:pPr>
        <w:pStyle w:val="Kop2"/>
      </w:pPr>
      <w:bookmarkStart w:id="237" w:name="_Toc387840269"/>
      <w:bookmarkStart w:id="238" w:name="_Toc41475911"/>
      <w:r w:rsidRPr="00ED0835">
        <w:lastRenderedPageBreak/>
        <w:t xml:space="preserve"> </w:t>
      </w:r>
      <w:r>
        <w:rPr>
          <w:lang w:eastAsia="zh-CN"/>
        </w:rPr>
        <w:t>R</w:t>
      </w:r>
      <w:r w:rsidR="00FB18E0">
        <w:rPr>
          <w:rFonts w:hint="eastAsia"/>
          <w:lang w:eastAsia="zh-CN"/>
        </w:rPr>
        <w:t>apportage</w:t>
      </w:r>
      <w:r w:rsidR="00A52D11">
        <w:rPr>
          <w:rFonts w:hint="eastAsia"/>
          <w:lang w:eastAsia="zh-CN"/>
        </w:rPr>
        <w:t>s</w:t>
      </w:r>
      <w:r w:rsidR="00FB18E0">
        <w:rPr>
          <w:rFonts w:hint="eastAsia"/>
          <w:lang w:eastAsia="zh-CN"/>
        </w:rPr>
        <w:t xml:space="preserve"> /</w:t>
      </w:r>
      <w:r w:rsidR="004105B5" w:rsidRPr="00ED0835">
        <w:t xml:space="preserve"> </w:t>
      </w:r>
      <w:r w:rsidR="004105B5">
        <w:t>overzichten</w:t>
      </w:r>
      <w:bookmarkEnd w:id="237"/>
      <w:bookmarkEnd w:id="238"/>
    </w:p>
    <w:p w14:paraId="6AC6A83A" w14:textId="5B995490" w:rsidR="00492E33" w:rsidRPr="00492E33" w:rsidRDefault="00492E33" w:rsidP="00492E33">
      <w:proofErr w:type="spellStart"/>
      <w:r w:rsidRPr="00280B16">
        <w:t>KPI’s</w:t>
      </w:r>
      <w:proofErr w:type="spellEnd"/>
      <w:r w:rsidRPr="00280B16">
        <w:t xml:space="preserve"> zijn een onmisbare tool binnen de strategische </w:t>
      </w:r>
      <w:r w:rsidRPr="00280B16">
        <w:t>en operationel</w:t>
      </w:r>
      <w:r>
        <w:t>e werking bij de Belastingdienst</w:t>
      </w:r>
      <w:r w:rsidRPr="00280B16">
        <w:t>.</w:t>
      </w:r>
      <w:r>
        <w:t xml:space="preserve"> Het levert</w:t>
      </w:r>
      <w:r w:rsidRPr="00280B16">
        <w:t xml:space="preserve"> concrete en meetbare data op die onmisbaar</w:t>
      </w:r>
      <w:r>
        <w:t xml:space="preserve"> zijn om</w:t>
      </w:r>
      <w:r w:rsidRPr="00280B16">
        <w:t xml:space="preserve"> operationele doelstellingen te behalen</w:t>
      </w:r>
      <w:r>
        <w:t>.</w:t>
      </w:r>
      <w:r w:rsidRPr="00280B16">
        <w:t xml:space="preserve"> </w:t>
      </w:r>
      <w:r>
        <w:t xml:space="preserve"> </w:t>
      </w:r>
    </w:p>
    <w:p w14:paraId="6491167A" w14:textId="77777777" w:rsidR="003971BA" w:rsidRPr="003971BA" w:rsidRDefault="008F0D28" w:rsidP="00492E33">
      <w:pPr>
        <w:pStyle w:val="Kop2"/>
        <w:numPr>
          <w:ilvl w:val="0"/>
          <w:numId w:val="0"/>
        </w:numPr>
        <w:ind w:left="284"/>
        <w:rPr>
          <w:lang w:eastAsia="zh-CN"/>
        </w:rPr>
      </w:pPr>
      <w:bookmarkStart w:id="239" w:name="_Toc41475912"/>
      <w:r>
        <w:rPr>
          <w:lang w:eastAsia="zh-CN"/>
        </w:rPr>
        <w:t xml:space="preserve">5.4.1 </w:t>
      </w:r>
      <w:r w:rsidR="003971BA" w:rsidRPr="003971BA">
        <w:rPr>
          <w:rFonts w:hint="eastAsia"/>
          <w:lang w:eastAsia="zh-CN"/>
        </w:rPr>
        <w:t xml:space="preserve">Rapportage </w:t>
      </w:r>
      <w:r w:rsidR="00234FAC">
        <w:rPr>
          <w:rFonts w:hint="eastAsia"/>
          <w:lang w:eastAsia="zh-CN"/>
        </w:rPr>
        <w:t xml:space="preserve">met betrekking tot </w:t>
      </w:r>
      <w:proofErr w:type="spellStart"/>
      <w:r w:rsidR="003971BA" w:rsidRPr="003971BA">
        <w:rPr>
          <w:rFonts w:hint="eastAsia"/>
          <w:lang w:eastAsia="zh-CN"/>
        </w:rPr>
        <w:t>KPI</w:t>
      </w:r>
      <w:r w:rsidR="003971BA" w:rsidRPr="003971BA">
        <w:rPr>
          <w:lang w:eastAsia="zh-CN"/>
        </w:rPr>
        <w:t>’</w:t>
      </w:r>
      <w:r w:rsidR="003971BA" w:rsidRPr="003971BA">
        <w:rPr>
          <w:rFonts w:hint="eastAsia"/>
          <w:lang w:eastAsia="zh-CN"/>
        </w:rPr>
        <w:t>s</w:t>
      </w:r>
      <w:bookmarkEnd w:id="239"/>
      <w:proofErr w:type="spellEnd"/>
    </w:p>
    <w:p w14:paraId="2D1823C2" w14:textId="5F0A3FEC" w:rsidR="003971BA" w:rsidRDefault="004105B5" w:rsidP="004105B5">
      <w:pPr>
        <w:rPr>
          <w:lang w:eastAsia="zh-CN"/>
        </w:rPr>
      </w:pPr>
      <w:r w:rsidRPr="00AE5272">
        <w:t xml:space="preserve">Voor alle </w:t>
      </w:r>
      <w:proofErr w:type="spellStart"/>
      <w:r w:rsidRPr="00AE5272">
        <w:t>KPI’s</w:t>
      </w:r>
      <w:proofErr w:type="spellEnd"/>
      <w:r w:rsidRPr="00AE5272">
        <w:t xml:space="preserve"> die beschreven staan in hoofdstuk 6 wordt </w:t>
      </w:r>
      <w:r w:rsidR="00866D51" w:rsidRPr="00AE5272">
        <w:rPr>
          <w:rFonts w:hint="eastAsia"/>
          <w:lang w:eastAsia="zh-CN"/>
        </w:rPr>
        <w:t>door middel van</w:t>
      </w:r>
      <w:r w:rsidRPr="00AE5272">
        <w:t xml:space="preserve"> een </w:t>
      </w:r>
      <w:r w:rsidR="00A52D11" w:rsidRPr="00AE5272">
        <w:rPr>
          <w:rFonts w:hint="eastAsia"/>
          <w:lang w:eastAsia="zh-CN"/>
        </w:rPr>
        <w:t>o</w:t>
      </w:r>
      <w:r w:rsidRPr="00AE5272">
        <w:t xml:space="preserve">verzicht duidelijk aangetoond </w:t>
      </w:r>
      <w:r w:rsidR="00B04BFD" w:rsidRPr="00AE5272">
        <w:rPr>
          <w:rFonts w:hint="eastAsia"/>
          <w:lang w:eastAsia="zh-CN"/>
        </w:rPr>
        <w:t xml:space="preserve">wat het </w:t>
      </w:r>
      <w:r w:rsidR="00066EB6">
        <w:rPr>
          <w:lang w:eastAsia="zh-CN"/>
        </w:rPr>
        <w:t>b</w:t>
      </w:r>
      <w:r w:rsidR="00B04BFD" w:rsidRPr="00AE5272">
        <w:rPr>
          <w:rFonts w:hint="eastAsia"/>
          <w:lang w:eastAsia="zh-CN"/>
        </w:rPr>
        <w:t xml:space="preserve">ehaalde resultaat is per </w:t>
      </w:r>
      <w:r w:rsidR="00357C43">
        <w:rPr>
          <w:rFonts w:hint="eastAsia"/>
          <w:lang w:eastAsia="zh-CN"/>
        </w:rPr>
        <w:t>kwartaal</w:t>
      </w:r>
      <w:r w:rsidR="00B04BFD" w:rsidRPr="00AE5272">
        <w:rPr>
          <w:rFonts w:hint="eastAsia"/>
          <w:lang w:eastAsia="zh-CN"/>
        </w:rPr>
        <w:t xml:space="preserve">. </w:t>
      </w:r>
      <w:r w:rsidR="00B04BFD" w:rsidRPr="00AE5272">
        <w:rPr>
          <w:lang w:eastAsia="zh-CN"/>
        </w:rPr>
        <w:t>I</w:t>
      </w:r>
      <w:r w:rsidR="00B04BFD" w:rsidRPr="00AE5272">
        <w:rPr>
          <w:rFonts w:hint="eastAsia"/>
          <w:lang w:eastAsia="zh-CN"/>
        </w:rPr>
        <w:t xml:space="preserve">ndien de norm </w:t>
      </w:r>
      <w:r w:rsidR="00EC2D4B" w:rsidRPr="00AE5272">
        <w:rPr>
          <w:rFonts w:hint="eastAsia"/>
          <w:lang w:eastAsia="zh-CN"/>
        </w:rPr>
        <w:t xml:space="preserve">voor een KPI </w:t>
      </w:r>
      <w:r w:rsidR="00B04BFD" w:rsidRPr="00AE5272">
        <w:rPr>
          <w:rFonts w:hint="eastAsia"/>
          <w:lang w:eastAsia="zh-CN"/>
        </w:rPr>
        <w:t xml:space="preserve">niet </w:t>
      </w:r>
      <w:r w:rsidR="00066EB6">
        <w:rPr>
          <w:lang w:eastAsia="zh-CN"/>
        </w:rPr>
        <w:t>b</w:t>
      </w:r>
      <w:r w:rsidR="00B04BFD" w:rsidRPr="00AE5272">
        <w:rPr>
          <w:rFonts w:hint="eastAsia"/>
          <w:lang w:eastAsia="zh-CN"/>
        </w:rPr>
        <w:t xml:space="preserve">ehaald is dan geeft  de </w:t>
      </w:r>
      <w:r w:rsidRPr="00AE5272">
        <w:t xml:space="preserve">  &lt;</w:t>
      </w:r>
      <w:r w:rsidR="00A15B43" w:rsidRPr="00AE5272">
        <w:rPr>
          <w:rFonts w:hint="eastAsia"/>
          <w:lang w:eastAsia="zh-CN"/>
        </w:rPr>
        <w:t>O</w:t>
      </w:r>
      <w:r w:rsidRPr="00AE5272">
        <w:t xml:space="preserve">pdrachtnemer&gt; </w:t>
      </w:r>
      <w:r w:rsidR="00B04BFD" w:rsidRPr="00AE5272">
        <w:rPr>
          <w:rFonts w:hint="eastAsia"/>
          <w:lang w:eastAsia="zh-CN"/>
        </w:rPr>
        <w:t xml:space="preserve"> in het overzicht </w:t>
      </w:r>
      <w:r w:rsidR="00FE4E93" w:rsidRPr="00AE5272">
        <w:rPr>
          <w:lang w:eastAsia="zh-CN"/>
        </w:rPr>
        <w:t xml:space="preserve">gemotiveerd </w:t>
      </w:r>
      <w:r w:rsidR="00B04BFD" w:rsidRPr="00AE5272">
        <w:rPr>
          <w:rFonts w:hint="eastAsia"/>
          <w:lang w:eastAsia="zh-CN"/>
        </w:rPr>
        <w:t>aan indien de oo</w:t>
      </w:r>
      <w:r w:rsidR="00EC2D4B" w:rsidRPr="00AE5272">
        <w:rPr>
          <w:rFonts w:hint="eastAsia"/>
          <w:lang w:eastAsia="zh-CN"/>
        </w:rPr>
        <w:t xml:space="preserve">rzaak hiervan bij de </w:t>
      </w:r>
      <w:r w:rsidR="007115C9">
        <w:rPr>
          <w:rFonts w:hint="eastAsia"/>
          <w:lang w:eastAsia="zh-CN"/>
        </w:rPr>
        <w:t>BLD</w:t>
      </w:r>
      <w:r w:rsidR="00EC2D4B" w:rsidRPr="00AE5272">
        <w:rPr>
          <w:rFonts w:hint="eastAsia"/>
          <w:lang w:eastAsia="zh-CN"/>
        </w:rPr>
        <w:t xml:space="preserve"> ligt.  De </w:t>
      </w:r>
      <w:r w:rsidR="007115C9">
        <w:rPr>
          <w:rFonts w:hint="eastAsia"/>
          <w:lang w:eastAsia="zh-CN"/>
        </w:rPr>
        <w:t>BLD</w:t>
      </w:r>
      <w:r w:rsidR="00EC2D4B" w:rsidRPr="00AE5272">
        <w:rPr>
          <w:rFonts w:hint="eastAsia"/>
          <w:lang w:eastAsia="zh-CN"/>
        </w:rPr>
        <w:t xml:space="preserve"> toets de aangeleverde gegevens en daar waar de oorzaak van het niet halen van een KPI </w:t>
      </w:r>
      <w:r w:rsidR="009C3629" w:rsidRPr="00AE5272">
        <w:rPr>
          <w:rFonts w:hint="eastAsia"/>
          <w:lang w:eastAsia="zh-CN"/>
        </w:rPr>
        <w:t xml:space="preserve">inderdaad niet aan de Opdrachtnemer maar aan de </w:t>
      </w:r>
      <w:r w:rsidR="007115C9">
        <w:rPr>
          <w:rFonts w:hint="eastAsia"/>
          <w:lang w:eastAsia="zh-CN"/>
        </w:rPr>
        <w:t>BLD</w:t>
      </w:r>
      <w:r w:rsidR="009C3629" w:rsidRPr="00AE5272">
        <w:rPr>
          <w:rFonts w:hint="eastAsia"/>
          <w:lang w:eastAsia="zh-CN"/>
        </w:rPr>
        <w:t xml:space="preserve"> ligt, vindt er geen aftrek van de punten plaats. </w:t>
      </w:r>
      <w:r w:rsidR="00A36F62" w:rsidRPr="00AE5272">
        <w:rPr>
          <w:rFonts w:hint="eastAsia"/>
          <w:lang w:eastAsia="zh-CN"/>
        </w:rPr>
        <w:t xml:space="preserve">Deze rapportage dient eens per </w:t>
      </w:r>
      <w:r w:rsidR="00357C43">
        <w:rPr>
          <w:rFonts w:hint="eastAsia"/>
          <w:lang w:eastAsia="zh-CN"/>
        </w:rPr>
        <w:t>kwartaal</w:t>
      </w:r>
      <w:r w:rsidR="00A36F62" w:rsidRPr="00AE5272">
        <w:rPr>
          <w:rFonts w:hint="eastAsia"/>
          <w:lang w:eastAsia="zh-CN"/>
        </w:rPr>
        <w:t xml:space="preserve"> aangeleverd te worden.</w:t>
      </w:r>
    </w:p>
    <w:p w14:paraId="1220905D" w14:textId="77777777" w:rsidR="008638D1" w:rsidRPr="00274F61" w:rsidRDefault="008F0D28" w:rsidP="00492E33">
      <w:pPr>
        <w:pStyle w:val="Kop2"/>
        <w:numPr>
          <w:ilvl w:val="0"/>
          <w:numId w:val="0"/>
        </w:numPr>
        <w:ind w:left="860" w:hanging="576"/>
      </w:pPr>
      <w:bookmarkStart w:id="240" w:name="_Toc41475913"/>
      <w:bookmarkStart w:id="241" w:name="_Toc353289458"/>
      <w:r>
        <w:t xml:space="preserve">5.4.2 </w:t>
      </w:r>
      <w:r w:rsidR="00357C43">
        <w:t>Kwartaal</w:t>
      </w:r>
      <w:r w:rsidR="008638D1" w:rsidRPr="00274F61">
        <w:t>- en jaarrapportage:</w:t>
      </w:r>
      <w:bookmarkEnd w:id="240"/>
    </w:p>
    <w:p w14:paraId="064EECD2" w14:textId="77777777" w:rsidR="008638D1" w:rsidRPr="008638D1" w:rsidRDefault="008638D1" w:rsidP="00A36F62">
      <w:pPr>
        <w:pStyle w:val="StandaardTekst"/>
        <w:spacing w:line="276" w:lineRule="auto"/>
        <w:rPr>
          <w:sz w:val="22"/>
          <w:szCs w:val="22"/>
          <w:lang w:val="nl-NL"/>
        </w:rPr>
      </w:pPr>
      <w:r w:rsidRPr="008638D1">
        <w:rPr>
          <w:sz w:val="22"/>
          <w:szCs w:val="22"/>
          <w:lang w:val="nl-NL"/>
        </w:rPr>
        <w:t xml:space="preserve">Eens per </w:t>
      </w:r>
      <w:r w:rsidR="00357C43">
        <w:rPr>
          <w:sz w:val="22"/>
          <w:szCs w:val="22"/>
          <w:lang w:val="nl-NL"/>
        </w:rPr>
        <w:t>kwartaal</w:t>
      </w:r>
      <w:r w:rsidRPr="008638D1">
        <w:rPr>
          <w:sz w:val="22"/>
          <w:szCs w:val="22"/>
          <w:lang w:val="nl-NL"/>
        </w:rPr>
        <w:t xml:space="preserve"> (</w:t>
      </w:r>
      <w:r w:rsidR="00D13272">
        <w:rPr>
          <w:rFonts w:hint="eastAsia"/>
          <w:sz w:val="22"/>
          <w:szCs w:val="22"/>
          <w:lang w:val="nl-NL" w:eastAsia="zh-CN"/>
        </w:rPr>
        <w:t xml:space="preserve">periode van </w:t>
      </w:r>
      <w:r w:rsidRPr="008638D1">
        <w:rPr>
          <w:sz w:val="22"/>
          <w:szCs w:val="22"/>
          <w:lang w:val="nl-NL"/>
        </w:rPr>
        <w:t xml:space="preserve">vier maanden) en ieder jaar </w:t>
      </w:r>
      <w:r w:rsidR="00D13272">
        <w:rPr>
          <w:rFonts w:hint="eastAsia"/>
          <w:sz w:val="22"/>
          <w:szCs w:val="22"/>
          <w:lang w:val="nl-NL" w:eastAsia="zh-CN"/>
        </w:rPr>
        <w:t xml:space="preserve">(in de eerste maand van elk jaar) </w:t>
      </w:r>
      <w:r w:rsidR="00904214">
        <w:rPr>
          <w:sz w:val="22"/>
          <w:szCs w:val="22"/>
          <w:lang w:val="nl-NL"/>
        </w:rPr>
        <w:t xml:space="preserve">levert de interventie </w:t>
      </w:r>
      <w:r w:rsidRPr="008638D1">
        <w:rPr>
          <w:sz w:val="22"/>
          <w:szCs w:val="22"/>
          <w:lang w:val="nl-NL"/>
        </w:rPr>
        <w:t>dienst</w:t>
      </w:r>
      <w:r w:rsidRPr="008638D1">
        <w:rPr>
          <w:sz w:val="22"/>
          <w:szCs w:val="22"/>
          <w:lang w:val="nl-NL" w:eastAsia="zh-CN"/>
        </w:rPr>
        <w:t>verlener</w:t>
      </w:r>
      <w:r w:rsidRPr="008638D1">
        <w:rPr>
          <w:sz w:val="22"/>
          <w:szCs w:val="22"/>
          <w:lang w:val="nl-NL"/>
        </w:rPr>
        <w:t xml:space="preserve"> een </w:t>
      </w:r>
      <w:r w:rsidR="00357C43">
        <w:rPr>
          <w:sz w:val="22"/>
          <w:szCs w:val="22"/>
          <w:lang w:val="nl-NL"/>
        </w:rPr>
        <w:t>kwartaal</w:t>
      </w:r>
      <w:r w:rsidR="00A36F62">
        <w:rPr>
          <w:rFonts w:hint="eastAsia"/>
          <w:sz w:val="22"/>
          <w:szCs w:val="22"/>
          <w:lang w:val="nl-NL" w:eastAsia="zh-CN"/>
        </w:rPr>
        <w:t xml:space="preserve"> </w:t>
      </w:r>
      <w:r w:rsidRPr="008638D1">
        <w:rPr>
          <w:sz w:val="22"/>
          <w:szCs w:val="22"/>
          <w:lang w:val="nl-NL"/>
        </w:rPr>
        <w:t>rapportage resp</w:t>
      </w:r>
      <w:r w:rsidR="00D13272">
        <w:rPr>
          <w:rFonts w:hint="eastAsia"/>
          <w:sz w:val="22"/>
          <w:szCs w:val="22"/>
          <w:lang w:val="nl-NL" w:eastAsia="zh-CN"/>
        </w:rPr>
        <w:t>ectievelijk</w:t>
      </w:r>
      <w:r w:rsidRPr="008638D1">
        <w:rPr>
          <w:sz w:val="22"/>
          <w:szCs w:val="22"/>
          <w:lang w:val="nl-NL"/>
        </w:rPr>
        <w:t xml:space="preserve"> jaarrapportage aan de directie van </w:t>
      </w:r>
      <w:r w:rsidRPr="008638D1">
        <w:rPr>
          <w:sz w:val="22"/>
          <w:szCs w:val="22"/>
          <w:lang w:val="nl-NL" w:eastAsia="zh-CN"/>
        </w:rPr>
        <w:t xml:space="preserve">de </w:t>
      </w:r>
      <w:r w:rsidR="007115C9">
        <w:rPr>
          <w:sz w:val="22"/>
          <w:szCs w:val="22"/>
          <w:lang w:val="nl-NL" w:eastAsia="zh-CN"/>
        </w:rPr>
        <w:t>BLD</w:t>
      </w:r>
      <w:r w:rsidRPr="008638D1">
        <w:rPr>
          <w:sz w:val="22"/>
          <w:szCs w:val="22"/>
          <w:lang w:val="nl-NL"/>
        </w:rPr>
        <w:t>.</w:t>
      </w:r>
    </w:p>
    <w:p w14:paraId="1CDFEE23" w14:textId="77777777" w:rsidR="008638D1" w:rsidRPr="008638D1" w:rsidRDefault="008638D1" w:rsidP="00A36F62">
      <w:pPr>
        <w:pStyle w:val="StandaardTekst"/>
        <w:rPr>
          <w:sz w:val="22"/>
          <w:szCs w:val="22"/>
          <w:lang w:val="nl-NL"/>
        </w:rPr>
      </w:pPr>
      <w:r w:rsidRPr="008638D1">
        <w:rPr>
          <w:sz w:val="22"/>
          <w:szCs w:val="22"/>
          <w:lang w:val="nl-NL"/>
        </w:rPr>
        <w:t>Het betreft een rapportage op landelijk niveau waarin onder andere aandacht wordt besteed aan:</w:t>
      </w:r>
    </w:p>
    <w:p w14:paraId="55BF70E2" w14:textId="77777777" w:rsidR="00787910" w:rsidRPr="00787910" w:rsidRDefault="00787910" w:rsidP="0075551E">
      <w:pPr>
        <w:pStyle w:val="RptStandaard"/>
        <w:numPr>
          <w:ilvl w:val="0"/>
          <w:numId w:val="10"/>
        </w:numPr>
        <w:spacing w:line="276" w:lineRule="auto"/>
        <w:ind w:left="857" w:hanging="6"/>
        <w:outlineLvl w:val="9"/>
        <w:rPr>
          <w:rFonts w:asciiTheme="minorHAnsi" w:hAnsiTheme="minorHAnsi"/>
          <w:sz w:val="22"/>
        </w:rPr>
      </w:pPr>
      <w:bookmarkStart w:id="242" w:name="_Toc396404652"/>
      <w:bookmarkStart w:id="243" w:name="_Toc397012406"/>
      <w:r w:rsidRPr="00787910">
        <w:rPr>
          <w:rFonts w:asciiTheme="minorHAnsi" w:hAnsiTheme="minorHAnsi"/>
          <w:sz w:val="22"/>
        </w:rPr>
        <w:t xml:space="preserve">De resultaten van het </w:t>
      </w:r>
      <w:bookmarkEnd w:id="242"/>
      <w:bookmarkEnd w:id="243"/>
      <w:r w:rsidR="00357C43">
        <w:rPr>
          <w:rFonts w:asciiTheme="minorHAnsi" w:hAnsiTheme="minorHAnsi"/>
          <w:sz w:val="22"/>
        </w:rPr>
        <w:t>interventiebeleid</w:t>
      </w:r>
    </w:p>
    <w:p w14:paraId="2C5A6279" w14:textId="77777777" w:rsidR="00787910" w:rsidRPr="00357C43" w:rsidRDefault="00787910" w:rsidP="0075551E">
      <w:pPr>
        <w:pStyle w:val="RptStandaard"/>
        <w:numPr>
          <w:ilvl w:val="0"/>
          <w:numId w:val="10"/>
        </w:numPr>
        <w:spacing w:line="276" w:lineRule="auto"/>
        <w:ind w:left="857" w:hanging="6"/>
        <w:outlineLvl w:val="9"/>
        <w:rPr>
          <w:rFonts w:asciiTheme="minorHAnsi" w:hAnsiTheme="minorHAnsi"/>
          <w:sz w:val="22"/>
        </w:rPr>
      </w:pPr>
      <w:bookmarkStart w:id="244" w:name="_Toc396404653"/>
      <w:bookmarkStart w:id="245" w:name="_Toc397012407"/>
      <w:r w:rsidRPr="00787910">
        <w:rPr>
          <w:rFonts w:asciiTheme="minorHAnsi" w:hAnsiTheme="minorHAnsi"/>
          <w:sz w:val="22"/>
        </w:rPr>
        <w:t>De totale dienstverlening</w:t>
      </w:r>
      <w:bookmarkEnd w:id="244"/>
      <w:bookmarkEnd w:id="245"/>
      <w:r w:rsidRPr="00787910">
        <w:rPr>
          <w:rFonts w:asciiTheme="minorHAnsi" w:hAnsiTheme="minorHAnsi"/>
          <w:sz w:val="22"/>
        </w:rPr>
        <w:t xml:space="preserve"> </w:t>
      </w:r>
    </w:p>
    <w:p w14:paraId="228083AA" w14:textId="77777777" w:rsidR="00787910" w:rsidRPr="00787910" w:rsidRDefault="00787910" w:rsidP="0075551E">
      <w:pPr>
        <w:pStyle w:val="RptStandaard"/>
        <w:numPr>
          <w:ilvl w:val="0"/>
          <w:numId w:val="10"/>
        </w:numPr>
        <w:spacing w:line="276" w:lineRule="auto"/>
        <w:ind w:left="857" w:hanging="6"/>
        <w:outlineLvl w:val="9"/>
        <w:rPr>
          <w:rFonts w:asciiTheme="minorHAnsi" w:hAnsiTheme="minorHAnsi"/>
          <w:sz w:val="22"/>
        </w:rPr>
      </w:pPr>
      <w:bookmarkStart w:id="246" w:name="_Toc396404655"/>
      <w:bookmarkStart w:id="247" w:name="_Toc397012409"/>
      <w:r w:rsidRPr="00787910">
        <w:rPr>
          <w:rFonts w:asciiTheme="minorHAnsi" w:hAnsiTheme="minorHAnsi"/>
          <w:sz w:val="22"/>
        </w:rPr>
        <w:t>Gerealiseerde verbetervoorstellen</w:t>
      </w:r>
      <w:bookmarkEnd w:id="246"/>
      <w:bookmarkEnd w:id="247"/>
    </w:p>
    <w:p w14:paraId="3747E414" w14:textId="77777777" w:rsidR="00787910" w:rsidRPr="00787910" w:rsidRDefault="00787910" w:rsidP="0075551E">
      <w:pPr>
        <w:pStyle w:val="RptStandaard"/>
        <w:numPr>
          <w:ilvl w:val="0"/>
          <w:numId w:val="10"/>
        </w:numPr>
        <w:spacing w:line="276" w:lineRule="auto"/>
        <w:ind w:left="857" w:hanging="6"/>
        <w:outlineLvl w:val="9"/>
        <w:rPr>
          <w:rFonts w:asciiTheme="minorHAnsi" w:hAnsiTheme="minorHAnsi"/>
          <w:sz w:val="22"/>
        </w:rPr>
      </w:pPr>
      <w:bookmarkStart w:id="248" w:name="_Toc396404656"/>
      <w:bookmarkStart w:id="249" w:name="_Toc397012410"/>
      <w:r w:rsidRPr="00787910">
        <w:rPr>
          <w:rFonts w:asciiTheme="minorHAnsi" w:hAnsiTheme="minorHAnsi"/>
          <w:sz w:val="22"/>
        </w:rPr>
        <w:t>Voorstellen voor efficiencyverbeteringen en andere verbeteracties</w:t>
      </w:r>
      <w:bookmarkEnd w:id="248"/>
      <w:bookmarkEnd w:id="249"/>
    </w:p>
    <w:p w14:paraId="5C05AC81" w14:textId="77777777" w:rsidR="00787910" w:rsidRPr="00787910" w:rsidRDefault="00787910" w:rsidP="0075551E">
      <w:pPr>
        <w:pStyle w:val="RptStandaard"/>
        <w:numPr>
          <w:ilvl w:val="0"/>
          <w:numId w:val="10"/>
        </w:numPr>
        <w:spacing w:line="276" w:lineRule="auto"/>
        <w:ind w:left="857" w:hanging="6"/>
        <w:outlineLvl w:val="9"/>
        <w:rPr>
          <w:rFonts w:asciiTheme="minorHAnsi" w:hAnsiTheme="minorHAnsi"/>
          <w:sz w:val="22"/>
        </w:rPr>
      </w:pPr>
      <w:bookmarkStart w:id="250" w:name="_Toc396404657"/>
      <w:bookmarkStart w:id="251" w:name="_Toc397012411"/>
      <w:r w:rsidRPr="00787910">
        <w:rPr>
          <w:rFonts w:asciiTheme="minorHAnsi" w:hAnsiTheme="minorHAnsi"/>
          <w:sz w:val="22"/>
        </w:rPr>
        <w:t>Innovatievoorstellen</w:t>
      </w:r>
      <w:bookmarkEnd w:id="250"/>
      <w:bookmarkEnd w:id="251"/>
    </w:p>
    <w:p w14:paraId="60B7B783" w14:textId="77777777" w:rsidR="00787910" w:rsidRPr="00787910" w:rsidRDefault="00787910" w:rsidP="0075551E">
      <w:pPr>
        <w:pStyle w:val="RptStandaard"/>
        <w:numPr>
          <w:ilvl w:val="0"/>
          <w:numId w:val="10"/>
        </w:numPr>
        <w:spacing w:line="276" w:lineRule="auto"/>
        <w:ind w:left="857" w:hanging="6"/>
        <w:outlineLvl w:val="9"/>
        <w:rPr>
          <w:rFonts w:asciiTheme="minorHAnsi" w:hAnsiTheme="minorHAnsi"/>
          <w:sz w:val="22"/>
        </w:rPr>
      </w:pPr>
      <w:bookmarkStart w:id="252" w:name="_Toc396404658"/>
      <w:bookmarkStart w:id="253" w:name="_Toc397012412"/>
      <w:r w:rsidRPr="00787910">
        <w:rPr>
          <w:rFonts w:asciiTheme="minorHAnsi" w:hAnsiTheme="minorHAnsi"/>
          <w:sz w:val="22"/>
        </w:rPr>
        <w:t xml:space="preserve">Evaluatie van het gevoerde beleid van </w:t>
      </w:r>
      <w:r w:rsidR="007115C9">
        <w:rPr>
          <w:rFonts w:asciiTheme="minorHAnsi" w:eastAsiaTheme="minorEastAsia" w:hAnsiTheme="minorHAnsi" w:hint="eastAsia"/>
          <w:sz w:val="22"/>
          <w:lang w:eastAsia="zh-CN"/>
        </w:rPr>
        <w:t>BLD</w:t>
      </w:r>
      <w:bookmarkEnd w:id="252"/>
      <w:bookmarkEnd w:id="253"/>
    </w:p>
    <w:p w14:paraId="030816F4" w14:textId="77777777" w:rsidR="00716FF5" w:rsidRPr="00716FF5" w:rsidRDefault="00716FF5" w:rsidP="00787910">
      <w:pPr>
        <w:pStyle w:val="StandaardTekst"/>
        <w:numPr>
          <w:ilvl w:val="3"/>
          <w:numId w:val="10"/>
        </w:numPr>
        <w:spacing w:before="0" w:line="276" w:lineRule="auto"/>
        <w:ind w:left="1418" w:hanging="567"/>
        <w:rPr>
          <w:sz w:val="22"/>
          <w:szCs w:val="22"/>
          <w:lang w:val="nl-NL"/>
        </w:rPr>
      </w:pPr>
      <w:r>
        <w:rPr>
          <w:sz w:val="22"/>
          <w:szCs w:val="22"/>
          <w:lang w:val="nl-NL" w:eastAsia="zh-CN"/>
        </w:rPr>
        <w:t>P</w:t>
      </w:r>
      <w:r>
        <w:rPr>
          <w:rFonts w:hint="eastAsia"/>
          <w:sz w:val="22"/>
          <w:szCs w:val="22"/>
          <w:lang w:val="nl-NL" w:eastAsia="zh-CN"/>
        </w:rPr>
        <w:t xml:space="preserve">er directie /Locatie afname </w:t>
      </w:r>
      <w:r w:rsidR="00FE4E93">
        <w:rPr>
          <w:rFonts w:hint="eastAsia"/>
          <w:sz w:val="22"/>
          <w:szCs w:val="22"/>
          <w:lang w:val="nl-NL" w:eastAsia="zh-CN"/>
        </w:rPr>
        <w:t>additionele</w:t>
      </w:r>
      <w:r>
        <w:rPr>
          <w:rFonts w:hint="eastAsia"/>
          <w:sz w:val="22"/>
          <w:szCs w:val="22"/>
          <w:lang w:val="nl-NL" w:eastAsia="zh-CN"/>
        </w:rPr>
        <w:t xml:space="preserve"> dienstverlening</w:t>
      </w:r>
    </w:p>
    <w:p w14:paraId="68653381" w14:textId="77777777" w:rsidR="008638D1" w:rsidRPr="008638D1" w:rsidRDefault="00D13272" w:rsidP="00787910">
      <w:pPr>
        <w:pStyle w:val="StandaardTekst"/>
        <w:numPr>
          <w:ilvl w:val="3"/>
          <w:numId w:val="10"/>
        </w:numPr>
        <w:spacing w:before="0" w:line="276" w:lineRule="auto"/>
        <w:ind w:left="1418" w:hanging="567"/>
        <w:rPr>
          <w:sz w:val="22"/>
          <w:szCs w:val="22"/>
        </w:rPr>
      </w:pPr>
      <w:r>
        <w:rPr>
          <w:rFonts w:hint="eastAsia"/>
          <w:sz w:val="22"/>
          <w:szCs w:val="22"/>
          <w:lang w:eastAsia="zh-CN"/>
        </w:rPr>
        <w:t>B</w:t>
      </w:r>
      <w:r w:rsidR="00AE5272">
        <w:rPr>
          <w:sz w:val="22"/>
          <w:szCs w:val="22"/>
        </w:rPr>
        <w:t>enchmark</w:t>
      </w:r>
    </w:p>
    <w:p w14:paraId="0D75C3CB" w14:textId="77777777" w:rsidR="008638D1" w:rsidRPr="008638D1" w:rsidRDefault="00357C43" w:rsidP="00787910">
      <w:pPr>
        <w:pStyle w:val="StandaardTekst"/>
        <w:numPr>
          <w:ilvl w:val="3"/>
          <w:numId w:val="10"/>
        </w:numPr>
        <w:spacing w:before="0" w:line="276" w:lineRule="auto"/>
        <w:ind w:left="1418" w:hanging="567"/>
        <w:rPr>
          <w:sz w:val="22"/>
          <w:szCs w:val="22"/>
          <w:lang w:val="nl-NL"/>
        </w:rPr>
      </w:pPr>
      <w:r>
        <w:rPr>
          <w:sz w:val="22"/>
          <w:szCs w:val="22"/>
          <w:lang w:val="nl-NL"/>
        </w:rPr>
        <w:t>Extra</w:t>
      </w:r>
      <w:r w:rsidR="008638D1" w:rsidRPr="008638D1">
        <w:rPr>
          <w:sz w:val="22"/>
          <w:szCs w:val="22"/>
          <w:lang w:val="nl-NL"/>
        </w:rPr>
        <w:t xml:space="preserve"> aangevraagde dienstverlening, ad hoc overleguren met het management</w:t>
      </w:r>
    </w:p>
    <w:p w14:paraId="79E50AC0" w14:textId="77777777" w:rsidR="008638D1" w:rsidRDefault="00D13272" w:rsidP="00787910">
      <w:pPr>
        <w:pStyle w:val="StandaardTekst"/>
        <w:numPr>
          <w:ilvl w:val="3"/>
          <w:numId w:val="10"/>
        </w:numPr>
        <w:spacing w:before="0" w:line="276" w:lineRule="auto"/>
        <w:ind w:left="1418" w:hanging="567"/>
        <w:rPr>
          <w:sz w:val="22"/>
          <w:szCs w:val="22"/>
        </w:rPr>
      </w:pPr>
      <w:r w:rsidRPr="00AD2366">
        <w:rPr>
          <w:rFonts w:hint="eastAsia"/>
          <w:sz w:val="22"/>
          <w:szCs w:val="22"/>
          <w:lang w:val="nl-NL" w:eastAsia="zh-CN"/>
        </w:rPr>
        <w:t>C</w:t>
      </w:r>
      <w:r w:rsidR="00AE5272" w:rsidRPr="00AD2366">
        <w:rPr>
          <w:sz w:val="22"/>
          <w:szCs w:val="22"/>
          <w:lang w:val="nl-NL"/>
        </w:rPr>
        <w:t>onclusies</w:t>
      </w:r>
      <w:r w:rsidR="00AE5272">
        <w:rPr>
          <w:sz w:val="22"/>
          <w:szCs w:val="22"/>
        </w:rPr>
        <w:t xml:space="preserve"> en </w:t>
      </w:r>
      <w:r w:rsidR="00AE5272" w:rsidRPr="00AD2366">
        <w:rPr>
          <w:sz w:val="22"/>
          <w:szCs w:val="22"/>
          <w:lang w:val="nl-NL"/>
        </w:rPr>
        <w:t>aanbevelingen</w:t>
      </w:r>
    </w:p>
    <w:p w14:paraId="62DA56F1" w14:textId="77777777" w:rsidR="00A52D11" w:rsidRPr="00A36F62" w:rsidRDefault="00A36F62" w:rsidP="008638D1">
      <w:pPr>
        <w:pStyle w:val="StandaardTekst"/>
        <w:rPr>
          <w:sz w:val="22"/>
          <w:szCs w:val="22"/>
          <w:lang w:val="nl-NL" w:eastAsia="zh-CN"/>
        </w:rPr>
      </w:pPr>
      <w:r w:rsidRPr="00A36F62">
        <w:rPr>
          <w:rFonts w:hint="eastAsia"/>
          <w:sz w:val="22"/>
          <w:szCs w:val="22"/>
          <w:lang w:val="nl-NL" w:eastAsia="zh-CN"/>
        </w:rPr>
        <w:t xml:space="preserve">Verdere detaillering van bovenstaande vindt plaats in overleg </w:t>
      </w:r>
      <w:r w:rsidR="00947C04">
        <w:rPr>
          <w:rFonts w:hint="eastAsia"/>
          <w:sz w:val="22"/>
          <w:szCs w:val="22"/>
          <w:lang w:val="nl-NL" w:eastAsia="zh-CN"/>
        </w:rPr>
        <w:t xml:space="preserve">tussen </w:t>
      </w:r>
      <w:r w:rsidR="001B2D40">
        <w:rPr>
          <w:rFonts w:hint="eastAsia"/>
          <w:sz w:val="22"/>
          <w:szCs w:val="22"/>
          <w:lang w:val="nl-NL" w:eastAsia="zh-CN"/>
        </w:rPr>
        <w:t>Opdrachtnemer en</w:t>
      </w:r>
      <w:r w:rsidRPr="00A36F62">
        <w:rPr>
          <w:rFonts w:hint="eastAsia"/>
          <w:sz w:val="22"/>
          <w:szCs w:val="22"/>
          <w:lang w:val="nl-NL" w:eastAsia="zh-CN"/>
        </w:rPr>
        <w:t xml:space="preserve"> de </w:t>
      </w:r>
      <w:r w:rsidR="007115C9">
        <w:rPr>
          <w:rFonts w:hint="eastAsia"/>
          <w:sz w:val="22"/>
          <w:szCs w:val="22"/>
          <w:lang w:val="nl-NL" w:eastAsia="zh-CN"/>
        </w:rPr>
        <w:t>BLD</w:t>
      </w:r>
      <w:r w:rsidRPr="00A36F62">
        <w:rPr>
          <w:rFonts w:hint="eastAsia"/>
          <w:sz w:val="22"/>
          <w:szCs w:val="22"/>
          <w:lang w:val="nl-NL" w:eastAsia="zh-CN"/>
        </w:rPr>
        <w:t>.</w:t>
      </w:r>
    </w:p>
    <w:p w14:paraId="6D464AAB" w14:textId="77777777" w:rsidR="00A36F62" w:rsidRDefault="00A36F62" w:rsidP="008638D1">
      <w:pPr>
        <w:pStyle w:val="StandaardTekst"/>
        <w:rPr>
          <w:sz w:val="22"/>
          <w:szCs w:val="22"/>
          <w:lang w:val="nl-NL" w:eastAsia="zh-CN"/>
        </w:rPr>
      </w:pPr>
    </w:p>
    <w:p w14:paraId="3CAB6A46" w14:textId="77777777" w:rsidR="00ED3BC4" w:rsidRPr="008638D1" w:rsidRDefault="00D13272" w:rsidP="009D02B0">
      <w:pPr>
        <w:rPr>
          <w:b/>
        </w:rPr>
      </w:pPr>
      <w:r w:rsidRPr="00A36F62">
        <w:rPr>
          <w:rFonts w:hint="eastAsia"/>
          <w:b/>
          <w:lang w:eastAsia="zh-CN"/>
        </w:rPr>
        <w:t>5.</w:t>
      </w:r>
      <w:r w:rsidR="00214B7E">
        <w:rPr>
          <w:rFonts w:hint="eastAsia"/>
          <w:b/>
          <w:lang w:eastAsia="zh-CN"/>
        </w:rPr>
        <w:t>4.</w:t>
      </w:r>
      <w:r w:rsidRPr="00A36F62">
        <w:rPr>
          <w:rFonts w:hint="eastAsia"/>
          <w:b/>
          <w:lang w:eastAsia="zh-CN"/>
        </w:rPr>
        <w:t>3</w:t>
      </w:r>
      <w:r w:rsidRPr="00A36F62">
        <w:rPr>
          <w:rFonts w:hint="eastAsia"/>
          <w:b/>
          <w:lang w:eastAsia="zh-CN"/>
        </w:rPr>
        <w:tab/>
      </w:r>
      <w:r w:rsidR="008B3E92" w:rsidRPr="00A36F62">
        <w:rPr>
          <w:rFonts w:hint="eastAsia"/>
          <w:b/>
          <w:lang w:eastAsia="zh-CN"/>
        </w:rPr>
        <w:t>Specifieke rapportage (per onderwerp</w:t>
      </w:r>
      <w:r w:rsidR="008B3E92">
        <w:rPr>
          <w:rFonts w:hint="eastAsia"/>
          <w:b/>
          <w:lang w:eastAsia="zh-CN"/>
        </w:rPr>
        <w:t xml:space="preserve">) </w:t>
      </w:r>
      <w:bookmarkEnd w:id="241"/>
    </w:p>
    <w:p w14:paraId="1718C57E" w14:textId="77777777" w:rsidR="0069668D" w:rsidRDefault="00ED3BC4" w:rsidP="00ED3BC4">
      <w:pPr>
        <w:rPr>
          <w:lang w:eastAsia="zh-CN"/>
        </w:rPr>
      </w:pPr>
      <w:r w:rsidRPr="00ED0835">
        <w:t>&lt;Opdrachtnemer&gt;</w:t>
      </w:r>
      <w:r w:rsidR="0069668D" w:rsidRPr="00FD41BA">
        <w:t xml:space="preserve"> voorziet de </w:t>
      </w:r>
      <w:r w:rsidR="007115C9">
        <w:t>BLD</w:t>
      </w:r>
      <w:r w:rsidR="0069668D" w:rsidRPr="00FD41BA">
        <w:t xml:space="preserve">  </w:t>
      </w:r>
      <w:r w:rsidR="008B3E92">
        <w:rPr>
          <w:rFonts w:hint="eastAsia"/>
          <w:lang w:eastAsia="zh-CN"/>
        </w:rPr>
        <w:t xml:space="preserve">per </w:t>
      </w:r>
      <w:r w:rsidR="00357C43">
        <w:rPr>
          <w:rFonts w:hint="eastAsia"/>
          <w:lang w:eastAsia="zh-CN"/>
        </w:rPr>
        <w:t>kwartaal</w:t>
      </w:r>
      <w:r w:rsidR="008B3E92">
        <w:rPr>
          <w:rFonts w:hint="eastAsia"/>
          <w:lang w:eastAsia="zh-CN"/>
        </w:rPr>
        <w:t xml:space="preserve"> </w:t>
      </w:r>
      <w:r w:rsidR="0069668D" w:rsidRPr="00FD41BA">
        <w:t>van informatie op diverse gebieden</w:t>
      </w:r>
      <w:r w:rsidR="00716FF5">
        <w:rPr>
          <w:rFonts w:hint="eastAsia"/>
          <w:lang w:eastAsia="zh-CN"/>
        </w:rPr>
        <w:t>. Hieronder zijn tweetal voorbeelden opgegeven, verdere detaillering volgt in overleg tussen</w:t>
      </w:r>
      <w:r w:rsidR="001B2D40">
        <w:rPr>
          <w:rFonts w:hint="eastAsia"/>
          <w:lang w:eastAsia="zh-CN"/>
        </w:rPr>
        <w:t xml:space="preserve"> </w:t>
      </w:r>
      <w:r w:rsidR="00716FF5">
        <w:rPr>
          <w:rFonts w:hint="eastAsia"/>
          <w:lang w:eastAsia="zh-CN"/>
        </w:rPr>
        <w:t xml:space="preserve">de </w:t>
      </w:r>
      <w:r w:rsidR="007115C9">
        <w:rPr>
          <w:rFonts w:hint="eastAsia"/>
          <w:lang w:eastAsia="zh-CN"/>
        </w:rPr>
        <w:t>BLD</w:t>
      </w:r>
      <w:r w:rsidR="00716FF5">
        <w:rPr>
          <w:rFonts w:hint="eastAsia"/>
          <w:lang w:eastAsia="zh-CN"/>
        </w:rPr>
        <w:t xml:space="preserve"> en de Opdrachtnemer:</w:t>
      </w:r>
      <w:r w:rsidR="0069668D">
        <w:rPr>
          <w:rFonts w:hint="eastAsia"/>
          <w:lang w:eastAsia="zh-CN"/>
        </w:rPr>
        <w:t xml:space="preserve"> </w:t>
      </w:r>
    </w:p>
    <w:p w14:paraId="2C5D1FE2" w14:textId="77777777" w:rsidR="009C5A73" w:rsidRDefault="00D13272" w:rsidP="00AE5272">
      <w:pPr>
        <w:pStyle w:val="Lijstalinea"/>
        <w:numPr>
          <w:ilvl w:val="0"/>
          <w:numId w:val="9"/>
        </w:numPr>
        <w:spacing w:before="0"/>
        <w:rPr>
          <w:rFonts w:ascii="Calibri" w:hAnsi="Calibri"/>
          <w:szCs w:val="22"/>
          <w:lang w:eastAsia="zh-CN"/>
        </w:rPr>
      </w:pPr>
      <w:r>
        <w:rPr>
          <w:rFonts w:hint="eastAsia"/>
          <w:lang w:eastAsia="zh-CN"/>
        </w:rPr>
        <w:t>Informatie over verrichte inspanningen in het</w:t>
      </w:r>
      <w:r w:rsidR="0069668D">
        <w:t xml:space="preserve"> </w:t>
      </w:r>
      <w:r w:rsidR="00BB14A0">
        <w:rPr>
          <w:rFonts w:hint="eastAsia"/>
          <w:lang w:eastAsia="zh-CN"/>
        </w:rPr>
        <w:t xml:space="preserve">sturen op </w:t>
      </w:r>
      <w:r w:rsidR="0069668D">
        <w:t>duurzame inzetbaarheid</w:t>
      </w:r>
      <w:r w:rsidR="00BB14A0">
        <w:rPr>
          <w:rFonts w:hint="eastAsia"/>
          <w:lang w:eastAsia="zh-CN"/>
        </w:rPr>
        <w:t xml:space="preserve"> van de medewerkers</w:t>
      </w:r>
      <w:r w:rsidR="001003D7">
        <w:rPr>
          <w:rFonts w:hint="eastAsia"/>
          <w:lang w:eastAsia="zh-CN"/>
        </w:rPr>
        <w:t xml:space="preserve"> en het </w:t>
      </w:r>
      <w:r w:rsidR="00382AAD">
        <w:rPr>
          <w:rFonts w:hint="eastAsia"/>
          <w:lang w:eastAsia="zh-CN"/>
        </w:rPr>
        <w:t>ondersteunen van de medewerker bij het nemen van de eigen verantwoordelijkheid voor gezondheid en verzuim</w:t>
      </w:r>
      <w:r w:rsidR="001003D7">
        <w:rPr>
          <w:rFonts w:hint="eastAsia"/>
          <w:lang w:eastAsia="zh-CN"/>
        </w:rPr>
        <w:t>,</w:t>
      </w:r>
      <w:r w:rsidR="00382AAD">
        <w:rPr>
          <w:rFonts w:hint="eastAsia"/>
          <w:lang w:eastAsia="zh-CN"/>
        </w:rPr>
        <w:t xml:space="preserve"> en de resultaten ervan</w:t>
      </w:r>
      <w:r w:rsidR="001003D7">
        <w:rPr>
          <w:rFonts w:hint="eastAsia"/>
          <w:lang w:eastAsia="zh-CN"/>
        </w:rPr>
        <w:t xml:space="preserve"> als onderdeel van preventief beleid</w:t>
      </w:r>
      <w:r w:rsidR="00A6467F">
        <w:rPr>
          <w:rFonts w:hint="eastAsia"/>
          <w:lang w:eastAsia="zh-CN"/>
        </w:rPr>
        <w:t>;</w:t>
      </w:r>
      <w:r w:rsidR="00AE5272">
        <w:rPr>
          <w:rFonts w:ascii="Calibri" w:hAnsi="Calibri"/>
          <w:szCs w:val="22"/>
          <w:lang w:eastAsia="zh-CN"/>
        </w:rPr>
        <w:t xml:space="preserve"> </w:t>
      </w:r>
    </w:p>
    <w:p w14:paraId="0B9CE1EB" w14:textId="77777777" w:rsidR="00EC2945" w:rsidRPr="009831D6" w:rsidRDefault="00EC2945" w:rsidP="00EC2945">
      <w:pPr>
        <w:rPr>
          <w:rFonts w:eastAsia="Arial Unicode MS" w:cstheme="minorHAnsi"/>
          <w:szCs w:val="22"/>
          <w:lang w:eastAsia="zh-CN"/>
        </w:rPr>
      </w:pPr>
      <w:r w:rsidRPr="009831D6">
        <w:rPr>
          <w:rFonts w:eastAsia="Arial Unicode MS" w:cstheme="minorHAnsi"/>
          <w:szCs w:val="22"/>
        </w:rPr>
        <w:t>Opdrachtnemer</w:t>
      </w:r>
      <w:r>
        <w:rPr>
          <w:rFonts w:eastAsia="Arial Unicode MS" w:cstheme="minorHAnsi" w:hint="eastAsia"/>
          <w:szCs w:val="22"/>
          <w:lang w:eastAsia="zh-CN"/>
        </w:rPr>
        <w:t xml:space="preserve"> </w:t>
      </w:r>
      <w:r w:rsidRPr="009831D6">
        <w:rPr>
          <w:rFonts w:eastAsia="Arial Unicode MS" w:cstheme="minorHAnsi"/>
          <w:szCs w:val="22"/>
        </w:rPr>
        <w:t xml:space="preserve">en </w:t>
      </w:r>
      <w:r>
        <w:rPr>
          <w:rFonts w:eastAsia="Arial Unicode MS" w:cstheme="minorHAnsi" w:hint="eastAsia"/>
          <w:szCs w:val="22"/>
          <w:lang w:eastAsia="zh-CN"/>
        </w:rPr>
        <w:t xml:space="preserve">de </w:t>
      </w:r>
      <w:r w:rsidR="007115C9">
        <w:rPr>
          <w:rFonts w:eastAsia="Arial Unicode MS" w:cstheme="minorHAnsi"/>
          <w:szCs w:val="22"/>
        </w:rPr>
        <w:t>BLD</w:t>
      </w:r>
      <w:r w:rsidR="00A36F62">
        <w:rPr>
          <w:rFonts w:eastAsia="Arial Unicode MS" w:cstheme="minorHAnsi"/>
          <w:szCs w:val="22"/>
        </w:rPr>
        <w:t xml:space="preserve"> beoordelen </w:t>
      </w:r>
      <w:r w:rsidR="00A36F62">
        <w:rPr>
          <w:rFonts w:eastAsia="Arial Unicode MS" w:cstheme="minorHAnsi" w:hint="eastAsia"/>
          <w:szCs w:val="22"/>
          <w:lang w:eastAsia="zh-CN"/>
        </w:rPr>
        <w:t>in het tactisch overleg</w:t>
      </w:r>
      <w:r w:rsidRPr="009831D6">
        <w:rPr>
          <w:rFonts w:eastAsia="Arial Unicode MS" w:cstheme="minorHAnsi"/>
          <w:szCs w:val="22"/>
        </w:rPr>
        <w:t xml:space="preserve"> het nut en</w:t>
      </w:r>
      <w:r w:rsidR="00A36F62">
        <w:rPr>
          <w:rFonts w:eastAsia="Arial Unicode MS" w:cstheme="minorHAnsi"/>
          <w:szCs w:val="22"/>
        </w:rPr>
        <w:t xml:space="preserve"> de toegevoegde waarde van elk </w:t>
      </w:r>
      <w:r w:rsidR="00A36F62">
        <w:rPr>
          <w:rFonts w:eastAsia="Arial Unicode MS" w:cstheme="minorHAnsi" w:hint="eastAsia"/>
          <w:szCs w:val="22"/>
          <w:lang w:eastAsia="zh-CN"/>
        </w:rPr>
        <w:t>o</w:t>
      </w:r>
      <w:r w:rsidRPr="009831D6">
        <w:rPr>
          <w:rFonts w:eastAsia="Arial Unicode MS" w:cstheme="minorHAnsi"/>
          <w:szCs w:val="22"/>
        </w:rPr>
        <w:t xml:space="preserve">verzicht om de </w:t>
      </w:r>
      <w:r>
        <w:rPr>
          <w:rFonts w:eastAsia="Arial Unicode MS" w:cstheme="minorHAnsi" w:hint="eastAsia"/>
          <w:szCs w:val="22"/>
          <w:lang w:eastAsia="zh-CN"/>
        </w:rPr>
        <w:t>r</w:t>
      </w:r>
      <w:r w:rsidRPr="009831D6">
        <w:rPr>
          <w:rFonts w:eastAsia="Arial Unicode MS" w:cstheme="minorHAnsi"/>
          <w:szCs w:val="22"/>
        </w:rPr>
        <w:t xml:space="preserve">apportage beheersbaar te houden. Waar nodig worden </w:t>
      </w:r>
      <w:r w:rsidR="00A36F62">
        <w:rPr>
          <w:rFonts w:eastAsia="Arial Unicode MS" w:cstheme="minorHAnsi" w:hint="eastAsia"/>
          <w:szCs w:val="22"/>
          <w:lang w:eastAsia="zh-CN"/>
        </w:rPr>
        <w:t>o</w:t>
      </w:r>
      <w:r w:rsidRPr="009831D6">
        <w:rPr>
          <w:rFonts w:eastAsia="Arial Unicode MS" w:cstheme="minorHAnsi"/>
          <w:szCs w:val="22"/>
        </w:rPr>
        <w:t xml:space="preserve">verzichten verbeterd of verwijderd uit de </w:t>
      </w:r>
      <w:r>
        <w:rPr>
          <w:rFonts w:eastAsia="Arial Unicode MS" w:cstheme="minorHAnsi" w:hint="eastAsia"/>
          <w:szCs w:val="22"/>
          <w:lang w:eastAsia="zh-CN"/>
        </w:rPr>
        <w:t>ra</w:t>
      </w:r>
      <w:r w:rsidRPr="009831D6">
        <w:rPr>
          <w:rFonts w:eastAsia="Arial Unicode MS" w:cstheme="minorHAnsi"/>
          <w:szCs w:val="22"/>
        </w:rPr>
        <w:t xml:space="preserve">pportage. </w:t>
      </w:r>
    </w:p>
    <w:p w14:paraId="1C93AC6C" w14:textId="77777777" w:rsidR="002D0F1D" w:rsidRDefault="002D0F1D" w:rsidP="009D0DE5">
      <w:pPr>
        <w:rPr>
          <w:rFonts w:ascii="Calibri" w:hAnsi="Calibri"/>
          <w:szCs w:val="22"/>
          <w:lang w:eastAsia="zh-CN"/>
        </w:rPr>
      </w:pPr>
    </w:p>
    <w:bookmarkEnd w:id="10"/>
    <w:bookmarkEnd w:id="11"/>
    <w:p w14:paraId="684A599D" w14:textId="77777777" w:rsidR="003F2D42" w:rsidRPr="00ED0835" w:rsidRDefault="003F2D42" w:rsidP="00E10AA0">
      <w:pPr>
        <w:rPr>
          <w:rFonts w:cstheme="minorHAnsi"/>
        </w:rPr>
      </w:pPr>
    </w:p>
    <w:p w14:paraId="075CC696" w14:textId="77777777" w:rsidR="00430A02" w:rsidRPr="009222A1" w:rsidRDefault="00430A02" w:rsidP="00CB2292">
      <w:pPr>
        <w:pStyle w:val="Kop1"/>
      </w:pPr>
      <w:bookmarkStart w:id="254" w:name="_Ref260223179"/>
      <w:bookmarkStart w:id="255" w:name="_Toc265490108"/>
      <w:bookmarkStart w:id="256" w:name="_Toc267085470"/>
      <w:bookmarkStart w:id="257" w:name="_Toc297038769"/>
      <w:bookmarkStart w:id="258" w:name="_Toc41475914"/>
      <w:bookmarkStart w:id="259" w:name="_Toc525613791"/>
      <w:bookmarkStart w:id="260" w:name="_Toc76781445"/>
      <w:bookmarkStart w:id="261" w:name="_Toc82403665"/>
      <w:bookmarkStart w:id="262" w:name="_Toc82421751"/>
      <w:bookmarkStart w:id="263" w:name="_Toc82422057"/>
      <w:bookmarkStart w:id="264" w:name="_Toc84814721"/>
      <w:bookmarkStart w:id="265" w:name="_Toc86546937"/>
      <w:bookmarkStart w:id="266" w:name="_Toc97524094"/>
      <w:bookmarkStart w:id="267" w:name="_Toc124307502"/>
      <w:bookmarkStart w:id="268" w:name="_Toc124328703"/>
      <w:bookmarkStart w:id="269" w:name="_Toc124655075"/>
      <w:bookmarkStart w:id="270" w:name="_Toc124655136"/>
      <w:bookmarkStart w:id="271" w:name="_Toc124665898"/>
      <w:bookmarkStart w:id="272" w:name="_Toc124671551"/>
      <w:bookmarkStart w:id="273" w:name="_Toc125794493"/>
      <w:bookmarkEnd w:id="12"/>
      <w:bookmarkEnd w:id="13"/>
      <w:bookmarkEnd w:id="14"/>
      <w:bookmarkEnd w:id="15"/>
      <w:bookmarkEnd w:id="16"/>
      <w:bookmarkEnd w:id="17"/>
      <w:bookmarkEnd w:id="18"/>
      <w:bookmarkEnd w:id="19"/>
      <w:r w:rsidRPr="009222A1">
        <w:lastRenderedPageBreak/>
        <w:t>Service levels</w:t>
      </w:r>
      <w:bookmarkEnd w:id="254"/>
      <w:bookmarkEnd w:id="255"/>
      <w:bookmarkEnd w:id="256"/>
      <w:bookmarkEnd w:id="257"/>
      <w:bookmarkEnd w:id="258"/>
    </w:p>
    <w:p w14:paraId="0D3B2736" w14:textId="77777777" w:rsidR="00430A02" w:rsidRPr="009222A1" w:rsidRDefault="00430A02" w:rsidP="00975536">
      <w:pPr>
        <w:ind w:left="432"/>
        <w:rPr>
          <w:rFonts w:ascii="Calibri" w:hAnsi="Calibri"/>
          <w:szCs w:val="22"/>
        </w:rPr>
      </w:pPr>
      <w:r w:rsidRPr="009222A1">
        <w:rPr>
          <w:rFonts w:ascii="Calibri" w:hAnsi="Calibri"/>
          <w:szCs w:val="22"/>
        </w:rPr>
        <w:t xml:space="preserve">Voor de af te nemen diensten gelden door de </w:t>
      </w:r>
      <w:r w:rsidR="007115C9">
        <w:rPr>
          <w:rFonts w:ascii="Calibri" w:hAnsi="Calibri"/>
          <w:szCs w:val="22"/>
        </w:rPr>
        <w:t>BLD</w:t>
      </w:r>
      <w:r w:rsidRPr="009222A1">
        <w:rPr>
          <w:rFonts w:ascii="Calibri" w:hAnsi="Calibri"/>
          <w:szCs w:val="22"/>
        </w:rPr>
        <w:t xml:space="preserve"> gestelde service levels qua dienstverlening en performance. Deze service levels staan benoemd in dit hoofdstuk.</w:t>
      </w:r>
    </w:p>
    <w:p w14:paraId="315BF75E" w14:textId="77777777" w:rsidR="00E94B76" w:rsidRPr="00E94B76" w:rsidRDefault="00E94B76" w:rsidP="00F34DF7">
      <w:pPr>
        <w:pStyle w:val="RptStandaard"/>
        <w:spacing w:before="60" w:line="276" w:lineRule="auto"/>
        <w:ind w:left="431"/>
        <w:outlineLvl w:val="9"/>
        <w:rPr>
          <w:rFonts w:asciiTheme="minorHAnsi" w:hAnsiTheme="minorHAnsi"/>
          <w:sz w:val="22"/>
          <w:szCs w:val="19"/>
        </w:rPr>
      </w:pPr>
      <w:bookmarkStart w:id="274" w:name="_Toc396404661"/>
      <w:bookmarkStart w:id="275" w:name="_Toc397012415"/>
      <w:r w:rsidRPr="00E94B76">
        <w:rPr>
          <w:rFonts w:asciiTheme="minorHAnsi" w:hAnsiTheme="minorHAnsi"/>
          <w:sz w:val="22"/>
          <w:szCs w:val="19"/>
        </w:rPr>
        <w:t xml:space="preserve">Tijdens de tactische </w:t>
      </w:r>
      <w:r w:rsidRPr="00E94B76">
        <w:rPr>
          <w:rFonts w:asciiTheme="minorHAnsi" w:eastAsiaTheme="minorEastAsia" w:hAnsiTheme="minorHAnsi"/>
          <w:sz w:val="22"/>
          <w:szCs w:val="19"/>
          <w:lang w:eastAsia="zh-CN"/>
        </w:rPr>
        <w:t>overleggen</w:t>
      </w:r>
      <w:r w:rsidRPr="00E94B76">
        <w:rPr>
          <w:rFonts w:asciiTheme="minorHAnsi" w:hAnsiTheme="minorHAnsi"/>
          <w:sz w:val="22"/>
          <w:szCs w:val="19"/>
        </w:rPr>
        <w:t xml:space="preserve"> worden de prestaties van het afgelopen </w:t>
      </w:r>
      <w:r w:rsidR="00357C43">
        <w:rPr>
          <w:rFonts w:asciiTheme="minorHAnsi" w:eastAsiaTheme="minorEastAsia" w:hAnsiTheme="minorHAnsi"/>
          <w:sz w:val="22"/>
          <w:szCs w:val="19"/>
          <w:lang w:eastAsia="zh-CN"/>
        </w:rPr>
        <w:t>kwartaal</w:t>
      </w:r>
      <w:r w:rsidRPr="00E94B76">
        <w:rPr>
          <w:rFonts w:asciiTheme="minorHAnsi" w:eastAsiaTheme="minorEastAsia" w:hAnsiTheme="minorHAnsi"/>
          <w:sz w:val="22"/>
          <w:szCs w:val="19"/>
          <w:lang w:eastAsia="zh-CN"/>
        </w:rPr>
        <w:t xml:space="preserve"> </w:t>
      </w:r>
      <w:r w:rsidRPr="00E94B76">
        <w:rPr>
          <w:rFonts w:asciiTheme="minorHAnsi" w:hAnsiTheme="minorHAnsi"/>
          <w:sz w:val="22"/>
          <w:szCs w:val="19"/>
        </w:rPr>
        <w:t>besproken.</w:t>
      </w:r>
      <w:bookmarkEnd w:id="274"/>
      <w:bookmarkEnd w:id="275"/>
    </w:p>
    <w:p w14:paraId="302DA631" w14:textId="77777777" w:rsidR="00E94B76" w:rsidRPr="00E94B76" w:rsidRDefault="00E94B76" w:rsidP="00F34DF7">
      <w:pPr>
        <w:pStyle w:val="RptStandaard"/>
        <w:spacing w:before="60" w:line="276" w:lineRule="auto"/>
        <w:ind w:left="431"/>
        <w:outlineLvl w:val="9"/>
        <w:rPr>
          <w:rFonts w:asciiTheme="minorHAnsi" w:hAnsiTheme="minorHAnsi"/>
          <w:sz w:val="22"/>
          <w:szCs w:val="19"/>
        </w:rPr>
      </w:pPr>
      <w:bookmarkStart w:id="276" w:name="_Toc396404662"/>
      <w:bookmarkStart w:id="277" w:name="_Toc397012416"/>
      <w:r w:rsidRPr="00E94B76">
        <w:rPr>
          <w:rFonts w:asciiTheme="minorHAnsi" w:hAnsiTheme="minorHAnsi"/>
          <w:sz w:val="22"/>
          <w:szCs w:val="19"/>
        </w:rPr>
        <w:t>Daarnaast vind in het strategische overleg een beoordeling van de geleverde prestaties van Opdrachtnemer plaats.</w:t>
      </w:r>
      <w:bookmarkEnd w:id="276"/>
      <w:bookmarkEnd w:id="277"/>
      <w:r w:rsidRPr="00E94B76">
        <w:rPr>
          <w:rFonts w:asciiTheme="minorHAnsi" w:hAnsiTheme="minorHAnsi"/>
          <w:sz w:val="22"/>
          <w:szCs w:val="19"/>
        </w:rPr>
        <w:t xml:space="preserve"> </w:t>
      </w:r>
    </w:p>
    <w:p w14:paraId="624D85DB" w14:textId="77777777" w:rsidR="00E94B76" w:rsidRPr="00E94B76" w:rsidRDefault="00E94B76" w:rsidP="00F34DF7">
      <w:pPr>
        <w:pStyle w:val="RptStandaard"/>
        <w:spacing w:before="60" w:line="276" w:lineRule="auto"/>
        <w:ind w:left="431"/>
        <w:outlineLvl w:val="9"/>
        <w:rPr>
          <w:rFonts w:asciiTheme="minorHAnsi" w:hAnsiTheme="minorHAnsi"/>
          <w:sz w:val="22"/>
          <w:szCs w:val="19"/>
        </w:rPr>
      </w:pPr>
    </w:p>
    <w:p w14:paraId="53151D84" w14:textId="77777777" w:rsidR="00E94B76" w:rsidRPr="00E94B76" w:rsidRDefault="00E94B76" w:rsidP="00F34DF7">
      <w:pPr>
        <w:pStyle w:val="RptStandaard"/>
        <w:spacing w:before="60" w:line="276" w:lineRule="auto"/>
        <w:ind w:left="431"/>
        <w:outlineLvl w:val="9"/>
        <w:rPr>
          <w:rFonts w:asciiTheme="minorHAnsi" w:hAnsiTheme="minorHAnsi"/>
          <w:sz w:val="22"/>
          <w:szCs w:val="19"/>
        </w:rPr>
      </w:pPr>
      <w:bookmarkStart w:id="278" w:name="_Toc396404663"/>
      <w:bookmarkStart w:id="279" w:name="_Toc397012417"/>
      <w:r>
        <w:rPr>
          <w:rFonts w:asciiTheme="minorHAnsi" w:eastAsiaTheme="minorEastAsia" w:hAnsiTheme="minorHAnsi" w:hint="eastAsia"/>
          <w:sz w:val="22"/>
          <w:szCs w:val="19"/>
          <w:lang w:eastAsia="zh-CN"/>
        </w:rPr>
        <w:t xml:space="preserve">De </w:t>
      </w:r>
      <w:r w:rsidR="007115C9">
        <w:rPr>
          <w:rFonts w:asciiTheme="minorHAnsi" w:eastAsiaTheme="minorEastAsia" w:hAnsiTheme="minorHAnsi" w:hint="eastAsia"/>
          <w:sz w:val="22"/>
          <w:szCs w:val="19"/>
          <w:lang w:eastAsia="zh-CN"/>
        </w:rPr>
        <w:t>BLD</w:t>
      </w:r>
      <w:r>
        <w:rPr>
          <w:rFonts w:asciiTheme="minorHAnsi" w:eastAsiaTheme="minorEastAsia" w:hAnsiTheme="minorHAnsi" w:hint="eastAsia"/>
          <w:sz w:val="22"/>
          <w:szCs w:val="19"/>
          <w:lang w:eastAsia="zh-CN"/>
        </w:rPr>
        <w:t xml:space="preserve"> </w:t>
      </w:r>
      <w:r w:rsidRPr="00E94B76">
        <w:rPr>
          <w:rFonts w:asciiTheme="minorHAnsi" w:hAnsiTheme="minorHAnsi"/>
          <w:sz w:val="22"/>
          <w:szCs w:val="19"/>
        </w:rPr>
        <w:t xml:space="preserve"> verwacht dat Opdrachtnemer niet alleen de rol van ‘Opdrachtnemer’ vervult; ook als ‘partner’ wordt er een bijdrage verwacht in het voortdurend optimaliseren van de dienstverlening van</w:t>
      </w:r>
      <w:r>
        <w:rPr>
          <w:rFonts w:asciiTheme="minorHAnsi" w:eastAsiaTheme="minorEastAsia" w:hAnsiTheme="minorHAnsi" w:hint="eastAsia"/>
          <w:sz w:val="22"/>
          <w:szCs w:val="19"/>
          <w:lang w:eastAsia="zh-CN"/>
        </w:rPr>
        <w:t xml:space="preserve"> de </w:t>
      </w:r>
      <w:r w:rsidR="007115C9">
        <w:rPr>
          <w:rFonts w:asciiTheme="minorHAnsi" w:eastAsiaTheme="minorEastAsia" w:hAnsiTheme="minorHAnsi" w:hint="eastAsia"/>
          <w:sz w:val="22"/>
          <w:szCs w:val="19"/>
          <w:lang w:eastAsia="zh-CN"/>
        </w:rPr>
        <w:t>BLD</w:t>
      </w:r>
      <w:r w:rsidRPr="00E94B76">
        <w:rPr>
          <w:rFonts w:asciiTheme="minorHAnsi" w:hAnsiTheme="minorHAnsi"/>
          <w:sz w:val="22"/>
          <w:szCs w:val="19"/>
        </w:rPr>
        <w:t>.</w:t>
      </w:r>
      <w:bookmarkEnd w:id="278"/>
      <w:bookmarkEnd w:id="279"/>
    </w:p>
    <w:p w14:paraId="6C1A2D90" w14:textId="77777777" w:rsidR="00E94B76" w:rsidRPr="00D43C32" w:rsidRDefault="00E94B76" w:rsidP="00E94B76">
      <w:pPr>
        <w:spacing w:line="240" w:lineRule="atLeast"/>
        <w:rPr>
          <w:sz w:val="19"/>
          <w:szCs w:val="19"/>
        </w:rPr>
      </w:pPr>
    </w:p>
    <w:p w14:paraId="4352DAA2" w14:textId="77777777" w:rsidR="00E94B76" w:rsidRDefault="00EA7AEF" w:rsidP="00E94B76">
      <w:pPr>
        <w:pStyle w:val="Kop2"/>
        <w:rPr>
          <w:lang w:eastAsia="zh-CN"/>
        </w:rPr>
      </w:pPr>
      <w:bookmarkStart w:id="280" w:name="_Toc41475915"/>
      <w:bookmarkStart w:id="281" w:name="_Toc175989009"/>
      <w:bookmarkStart w:id="282" w:name="_Toc124307507"/>
      <w:bookmarkStart w:id="283" w:name="_Toc124328711"/>
      <w:bookmarkStart w:id="284" w:name="_Toc124655086"/>
      <w:bookmarkStart w:id="285" w:name="_Toc124655146"/>
      <w:bookmarkStart w:id="286" w:name="_Toc124665908"/>
      <w:bookmarkStart w:id="287" w:name="_Toc124671561"/>
      <w:bookmarkStart w:id="288" w:name="_Toc125794503"/>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hint="eastAsia"/>
          <w:lang w:eastAsia="zh-CN"/>
        </w:rPr>
        <w:t>Facturatie</w:t>
      </w:r>
      <w:bookmarkEnd w:id="280"/>
    </w:p>
    <w:p w14:paraId="5C9A534A" w14:textId="77777777" w:rsidR="00E94B76" w:rsidRPr="00154C62" w:rsidRDefault="00E94B76" w:rsidP="00E94B76">
      <w:pPr>
        <w:spacing w:line="240" w:lineRule="atLeast"/>
      </w:pPr>
    </w:p>
    <w:tbl>
      <w:tblPr>
        <w:tblW w:w="878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bottom w:w="113" w:type="dxa"/>
        </w:tblCellMar>
        <w:tblLook w:val="00A0" w:firstRow="1" w:lastRow="0" w:firstColumn="1" w:lastColumn="0" w:noHBand="0" w:noVBand="0"/>
      </w:tblPr>
      <w:tblGrid>
        <w:gridCol w:w="2660"/>
        <w:gridCol w:w="6124"/>
      </w:tblGrid>
      <w:tr w:rsidR="00E94B76" w:rsidRPr="00630A97" w14:paraId="4D3DC327" w14:textId="77777777" w:rsidTr="00AD2366">
        <w:trPr>
          <w:tblHeader/>
        </w:trPr>
        <w:tc>
          <w:tcPr>
            <w:tcW w:w="2660" w:type="dxa"/>
            <w:shd w:val="clear" w:color="auto" w:fill="4F81BD" w:themeFill="accent1"/>
          </w:tcPr>
          <w:p w14:paraId="277A20F1" w14:textId="77777777" w:rsidR="00E94B76" w:rsidRPr="007E39DF" w:rsidRDefault="00E94B76" w:rsidP="00E94B76">
            <w:pPr>
              <w:spacing w:line="240" w:lineRule="atLeast"/>
              <w:rPr>
                <w:rFonts w:cs="Estrangelo Edessa"/>
                <w:b/>
                <w:color w:val="FFFFFF"/>
                <w:sz w:val="19"/>
                <w:szCs w:val="19"/>
              </w:rPr>
            </w:pPr>
            <w:r w:rsidRPr="007E39DF">
              <w:rPr>
                <w:rFonts w:cs="Estrangelo Edessa"/>
                <w:b/>
                <w:color w:val="FFFFFF"/>
                <w:sz w:val="19"/>
                <w:szCs w:val="19"/>
              </w:rPr>
              <w:t xml:space="preserve">Kritische Prestatie Indicator </w:t>
            </w:r>
          </w:p>
        </w:tc>
        <w:tc>
          <w:tcPr>
            <w:tcW w:w="6124" w:type="dxa"/>
            <w:shd w:val="clear" w:color="auto" w:fill="4F81BD" w:themeFill="accent1"/>
          </w:tcPr>
          <w:p w14:paraId="134E75FA" w14:textId="77777777" w:rsidR="00E94B76" w:rsidRPr="000B27BE" w:rsidRDefault="00E94B76" w:rsidP="00E94B76">
            <w:pPr>
              <w:spacing w:line="240" w:lineRule="atLeast"/>
              <w:rPr>
                <w:rFonts w:cs="Estrangelo Edessa"/>
                <w:b/>
                <w:color w:val="0000FF"/>
                <w:szCs w:val="19"/>
              </w:rPr>
            </w:pPr>
            <w:r w:rsidRPr="000B27BE">
              <w:rPr>
                <w:rFonts w:cs="Estrangelo Edessa"/>
                <w:b/>
                <w:color w:val="FFFFFF"/>
                <w:szCs w:val="19"/>
              </w:rPr>
              <w:t>Correcte facturatie -&gt; KPI 1</w:t>
            </w:r>
            <w:r w:rsidRPr="000B27BE">
              <w:rPr>
                <w:rFonts w:cs="Estrangelo Edessa"/>
                <w:b/>
                <w:color w:val="0000FF"/>
                <w:szCs w:val="19"/>
              </w:rPr>
              <w:t xml:space="preserve"> </w:t>
            </w:r>
          </w:p>
          <w:p w14:paraId="4410A2AE" w14:textId="78EDF5D6" w:rsidR="00E94B76" w:rsidRPr="007813AD" w:rsidRDefault="008F6CF8" w:rsidP="00DD0249">
            <w:pPr>
              <w:spacing w:line="240" w:lineRule="atLeast"/>
              <w:rPr>
                <w:rFonts w:cs="Estrangelo Edessa"/>
                <w:b/>
                <w:color w:val="FF0000"/>
                <w:sz w:val="19"/>
                <w:szCs w:val="19"/>
                <w:lang w:eastAsia="zh-CN"/>
              </w:rPr>
            </w:pPr>
            <w:r w:rsidRPr="008F6CF8">
              <w:rPr>
                <w:rFonts w:cs="Estrangelo Edessa" w:hint="eastAsia"/>
                <w:b/>
                <w:color w:val="FFFFFF" w:themeColor="background1"/>
                <w:sz w:val="24"/>
                <w:szCs w:val="19"/>
                <w:lang w:eastAsia="zh-CN"/>
              </w:rPr>
              <w:t xml:space="preserve">Facturatie kosten per </w:t>
            </w:r>
            <w:r w:rsidR="00492E33">
              <w:rPr>
                <w:rFonts w:cs="Estrangelo Edessa"/>
                <w:b/>
                <w:color w:val="FFFFFF" w:themeColor="background1"/>
                <w:sz w:val="24"/>
                <w:szCs w:val="19"/>
                <w:lang w:eastAsia="zh-CN"/>
              </w:rPr>
              <w:t>cliënt</w:t>
            </w:r>
          </w:p>
        </w:tc>
      </w:tr>
      <w:tr w:rsidR="00E94B76" w:rsidRPr="00630A97" w14:paraId="1ACBFA7A" w14:textId="77777777" w:rsidTr="0036770A">
        <w:tc>
          <w:tcPr>
            <w:tcW w:w="2660" w:type="dxa"/>
          </w:tcPr>
          <w:p w14:paraId="5574961E" w14:textId="77777777" w:rsidR="00E94B76" w:rsidRPr="00581DE5" w:rsidRDefault="00E94B76" w:rsidP="00E94B76">
            <w:pPr>
              <w:spacing w:line="240" w:lineRule="atLeast"/>
              <w:rPr>
                <w:rFonts w:cs="Estrangelo Edessa"/>
                <w:b/>
                <w:sz w:val="19"/>
                <w:szCs w:val="19"/>
              </w:rPr>
            </w:pPr>
            <w:r w:rsidRPr="00581DE5">
              <w:rPr>
                <w:rFonts w:cs="Estrangelo Edessa"/>
                <w:b/>
                <w:sz w:val="19"/>
                <w:szCs w:val="19"/>
              </w:rPr>
              <w:t>Definitie</w:t>
            </w:r>
          </w:p>
        </w:tc>
        <w:tc>
          <w:tcPr>
            <w:tcW w:w="6124" w:type="dxa"/>
          </w:tcPr>
          <w:p w14:paraId="74AFECC3" w14:textId="77777777" w:rsidR="00E94B76" w:rsidRDefault="008F04E1" w:rsidP="00E94B76">
            <w:pPr>
              <w:spacing w:line="240" w:lineRule="atLeast"/>
              <w:rPr>
                <w:sz w:val="19"/>
                <w:szCs w:val="19"/>
                <w:lang w:eastAsia="zh-CN"/>
              </w:rPr>
            </w:pPr>
            <w:r>
              <w:rPr>
                <w:rFonts w:hint="eastAsia"/>
                <w:sz w:val="19"/>
                <w:szCs w:val="19"/>
                <w:lang w:eastAsia="zh-CN"/>
              </w:rPr>
              <w:t>Tijdig, j</w:t>
            </w:r>
            <w:r w:rsidR="00E94B76">
              <w:rPr>
                <w:sz w:val="19"/>
                <w:szCs w:val="19"/>
              </w:rPr>
              <w:t>uist en volledig</w:t>
            </w:r>
            <w:r>
              <w:rPr>
                <w:rFonts w:hint="eastAsia"/>
                <w:sz w:val="19"/>
                <w:szCs w:val="19"/>
                <w:lang w:eastAsia="zh-CN"/>
              </w:rPr>
              <w:t xml:space="preserve"> </w:t>
            </w:r>
          </w:p>
          <w:p w14:paraId="1C1AFC50" w14:textId="77777777" w:rsidR="008F04E1" w:rsidRPr="008F04E1" w:rsidRDefault="008F04E1" w:rsidP="00922B7B">
            <w:pPr>
              <w:pStyle w:val="Lijstalinea"/>
              <w:numPr>
                <w:ilvl w:val="0"/>
                <w:numId w:val="21"/>
              </w:numPr>
              <w:spacing w:line="240" w:lineRule="atLeast"/>
              <w:ind w:left="601" w:hanging="567"/>
              <w:rPr>
                <w:sz w:val="19"/>
                <w:szCs w:val="19"/>
                <w:lang w:eastAsia="zh-CN"/>
              </w:rPr>
            </w:pPr>
            <w:r>
              <w:rPr>
                <w:rFonts w:hint="eastAsia"/>
                <w:sz w:val="19"/>
                <w:szCs w:val="19"/>
                <w:lang w:eastAsia="zh-CN"/>
              </w:rPr>
              <w:t>Tijdig: per maand; achteraf</w:t>
            </w:r>
          </w:p>
          <w:p w14:paraId="524E4C1F" w14:textId="77777777" w:rsidR="00E94B76" w:rsidRDefault="008F6CF8" w:rsidP="00922B7B">
            <w:pPr>
              <w:numPr>
                <w:ilvl w:val="0"/>
                <w:numId w:val="21"/>
              </w:numPr>
              <w:spacing w:before="0" w:line="240" w:lineRule="atLeast"/>
              <w:ind w:left="601" w:hanging="567"/>
              <w:rPr>
                <w:rFonts w:cs="Estrangelo Edessa"/>
                <w:sz w:val="19"/>
                <w:szCs w:val="19"/>
              </w:rPr>
            </w:pPr>
            <w:r>
              <w:rPr>
                <w:rFonts w:cs="Estrangelo Edessa"/>
                <w:sz w:val="19"/>
                <w:szCs w:val="19"/>
              </w:rPr>
              <w:t>Volledig</w:t>
            </w:r>
            <w:r>
              <w:rPr>
                <w:rFonts w:cs="Estrangelo Edessa" w:hint="eastAsia"/>
                <w:sz w:val="19"/>
                <w:szCs w:val="19"/>
                <w:lang w:eastAsia="zh-CN"/>
              </w:rPr>
              <w:t xml:space="preserve"> indien volgende gegevens op vermeld zijn:</w:t>
            </w:r>
          </w:p>
          <w:p w14:paraId="20CB30E8" w14:textId="77777777" w:rsidR="008F6CF8" w:rsidRPr="0060430A" w:rsidRDefault="008F6CF8" w:rsidP="00922B7B">
            <w:pPr>
              <w:pStyle w:val="Lijstalinea"/>
              <w:numPr>
                <w:ilvl w:val="0"/>
                <w:numId w:val="20"/>
              </w:numPr>
              <w:spacing w:before="0" w:line="240" w:lineRule="atLeast"/>
              <w:rPr>
                <w:rFonts w:cs="Estrangelo Edessa"/>
                <w:sz w:val="19"/>
                <w:szCs w:val="19"/>
                <w:lang w:eastAsia="zh-CN"/>
              </w:rPr>
            </w:pPr>
            <w:r w:rsidRPr="0060430A">
              <w:rPr>
                <w:rFonts w:cs="Estrangelo Edessa" w:hint="eastAsia"/>
                <w:sz w:val="19"/>
                <w:szCs w:val="19"/>
                <w:lang w:eastAsia="zh-CN"/>
              </w:rPr>
              <w:t>Factuuradres</w:t>
            </w:r>
          </w:p>
          <w:p w14:paraId="2E20007C" w14:textId="77777777" w:rsidR="008F6CF8" w:rsidRPr="0060430A" w:rsidRDefault="008F6CF8" w:rsidP="00922B7B">
            <w:pPr>
              <w:pStyle w:val="Lijstalinea"/>
              <w:numPr>
                <w:ilvl w:val="0"/>
                <w:numId w:val="20"/>
              </w:numPr>
              <w:spacing w:before="0" w:line="240" w:lineRule="atLeast"/>
              <w:rPr>
                <w:rFonts w:cs="Estrangelo Edessa"/>
                <w:sz w:val="19"/>
                <w:szCs w:val="19"/>
                <w:lang w:eastAsia="zh-CN"/>
              </w:rPr>
            </w:pPr>
            <w:r w:rsidRPr="0060430A">
              <w:rPr>
                <w:rFonts w:cs="Estrangelo Edessa" w:hint="eastAsia"/>
                <w:sz w:val="19"/>
                <w:szCs w:val="19"/>
                <w:lang w:eastAsia="zh-CN"/>
              </w:rPr>
              <w:t>Factuurdatum</w:t>
            </w:r>
          </w:p>
          <w:p w14:paraId="1CBF6479" w14:textId="77777777" w:rsidR="008F04E1" w:rsidRPr="0060430A" w:rsidRDefault="008F04E1" w:rsidP="00922B7B">
            <w:pPr>
              <w:pStyle w:val="Lijstalinea"/>
              <w:numPr>
                <w:ilvl w:val="0"/>
                <w:numId w:val="20"/>
              </w:numPr>
              <w:spacing w:before="0" w:line="240" w:lineRule="atLeast"/>
              <w:rPr>
                <w:rFonts w:cs="Estrangelo Edessa"/>
                <w:sz w:val="19"/>
                <w:szCs w:val="19"/>
                <w:lang w:eastAsia="zh-CN"/>
              </w:rPr>
            </w:pPr>
            <w:r w:rsidRPr="0060430A">
              <w:rPr>
                <w:rFonts w:cs="Estrangelo Edessa" w:hint="eastAsia"/>
                <w:sz w:val="19"/>
                <w:szCs w:val="19"/>
                <w:lang w:eastAsia="zh-CN"/>
              </w:rPr>
              <w:t>Factuurnummer</w:t>
            </w:r>
          </w:p>
          <w:p w14:paraId="757E3E1C" w14:textId="77777777" w:rsidR="008F6CF8" w:rsidRPr="0060430A" w:rsidRDefault="008F6CF8" w:rsidP="00922B7B">
            <w:pPr>
              <w:pStyle w:val="Lijstalinea"/>
              <w:numPr>
                <w:ilvl w:val="0"/>
                <w:numId w:val="20"/>
              </w:numPr>
              <w:spacing w:before="0" w:line="240" w:lineRule="atLeast"/>
              <w:rPr>
                <w:rFonts w:cs="Estrangelo Edessa"/>
                <w:sz w:val="19"/>
                <w:szCs w:val="19"/>
                <w:lang w:eastAsia="zh-CN"/>
              </w:rPr>
            </w:pPr>
            <w:r w:rsidRPr="0060430A">
              <w:rPr>
                <w:rFonts w:cs="Estrangelo Edessa" w:hint="eastAsia"/>
                <w:sz w:val="19"/>
                <w:szCs w:val="19"/>
                <w:lang w:eastAsia="zh-CN"/>
              </w:rPr>
              <w:t>Duidelijke omschrijvin</w:t>
            </w:r>
            <w:r w:rsidR="008F04E1" w:rsidRPr="0060430A">
              <w:rPr>
                <w:rFonts w:cs="Estrangelo Edessa" w:hint="eastAsia"/>
                <w:sz w:val="19"/>
                <w:szCs w:val="19"/>
                <w:lang w:eastAsia="zh-CN"/>
              </w:rPr>
              <w:t>g  van de gefactureerde diensten</w:t>
            </w:r>
            <w:r w:rsidR="00581DE5" w:rsidRPr="0060430A">
              <w:rPr>
                <w:rFonts w:cs="Estrangelo Edessa" w:hint="eastAsia"/>
                <w:sz w:val="19"/>
                <w:szCs w:val="19"/>
                <w:lang w:eastAsia="zh-CN"/>
              </w:rPr>
              <w:t xml:space="preserve">: </w:t>
            </w:r>
            <w:r w:rsidR="00581DE5" w:rsidRPr="0060430A">
              <w:rPr>
                <w:rFonts w:cs="Estrangelo Edessa"/>
                <w:sz w:val="19"/>
                <w:szCs w:val="19"/>
                <w:lang w:eastAsia="zh-CN"/>
              </w:rPr>
              <w:t>“</w:t>
            </w:r>
            <w:r w:rsidR="00581DE5" w:rsidRPr="0060430A">
              <w:rPr>
                <w:rFonts w:cs="Estrangelo Edessa" w:hint="eastAsia"/>
                <w:sz w:val="19"/>
                <w:szCs w:val="19"/>
                <w:lang w:eastAsia="zh-CN"/>
              </w:rPr>
              <w:t xml:space="preserve"> Afrekening abonnementskosten voor de maand XX</w:t>
            </w:r>
            <w:r w:rsidR="00581DE5" w:rsidRPr="0060430A">
              <w:rPr>
                <w:rFonts w:cs="Estrangelo Edessa"/>
                <w:sz w:val="19"/>
                <w:szCs w:val="19"/>
                <w:lang w:eastAsia="zh-CN"/>
              </w:rPr>
              <w:t>”</w:t>
            </w:r>
            <w:r w:rsidR="00581DE5" w:rsidRPr="0060430A">
              <w:rPr>
                <w:rFonts w:cs="Estrangelo Edessa" w:hint="eastAsia"/>
                <w:sz w:val="19"/>
                <w:szCs w:val="19"/>
                <w:lang w:eastAsia="zh-CN"/>
              </w:rPr>
              <w:t xml:space="preserve"> </w:t>
            </w:r>
          </w:p>
          <w:p w14:paraId="0721B54E" w14:textId="77777777" w:rsidR="008F6CF8" w:rsidRPr="0060430A" w:rsidRDefault="008F6CF8" w:rsidP="00922B7B">
            <w:pPr>
              <w:pStyle w:val="Lijstalinea"/>
              <w:numPr>
                <w:ilvl w:val="0"/>
                <w:numId w:val="20"/>
              </w:numPr>
              <w:spacing w:before="0" w:line="240" w:lineRule="atLeast"/>
              <w:rPr>
                <w:rFonts w:cs="Estrangelo Edessa"/>
                <w:sz w:val="19"/>
                <w:szCs w:val="19"/>
                <w:lang w:eastAsia="zh-CN"/>
              </w:rPr>
            </w:pPr>
            <w:r w:rsidRPr="0060430A">
              <w:rPr>
                <w:rFonts w:cs="Estrangelo Edessa" w:hint="eastAsia"/>
                <w:sz w:val="19"/>
                <w:szCs w:val="19"/>
                <w:lang w:eastAsia="zh-CN"/>
              </w:rPr>
              <w:t>Contractnummer</w:t>
            </w:r>
          </w:p>
          <w:p w14:paraId="33353200" w14:textId="77777777" w:rsidR="00E94B76" w:rsidRPr="00B3205B" w:rsidRDefault="00E94B76" w:rsidP="00922B7B">
            <w:pPr>
              <w:numPr>
                <w:ilvl w:val="0"/>
                <w:numId w:val="22"/>
              </w:numPr>
              <w:spacing w:before="0" w:line="240" w:lineRule="atLeast"/>
              <w:rPr>
                <w:rFonts w:cs="Estrangelo Edessa"/>
                <w:sz w:val="19"/>
                <w:szCs w:val="19"/>
              </w:rPr>
            </w:pPr>
            <w:r>
              <w:rPr>
                <w:rFonts w:cs="Estrangelo Edessa"/>
                <w:sz w:val="19"/>
                <w:szCs w:val="19"/>
              </w:rPr>
              <w:t xml:space="preserve">Juistheid: </w:t>
            </w:r>
            <w:r w:rsidR="008F04E1">
              <w:rPr>
                <w:rFonts w:cs="Estrangelo Edessa" w:hint="eastAsia"/>
                <w:sz w:val="19"/>
                <w:szCs w:val="19"/>
                <w:lang w:eastAsia="zh-CN"/>
              </w:rPr>
              <w:t>Fac</w:t>
            </w:r>
            <w:r>
              <w:rPr>
                <w:rFonts w:cs="Estrangelo Edessa"/>
                <w:sz w:val="19"/>
                <w:szCs w:val="19"/>
              </w:rPr>
              <w:t>tuur is juist qua inhoud</w:t>
            </w:r>
          </w:p>
        </w:tc>
      </w:tr>
      <w:tr w:rsidR="00E94B76" w:rsidRPr="00630A97" w14:paraId="466F44EF" w14:textId="77777777" w:rsidTr="0036770A">
        <w:tc>
          <w:tcPr>
            <w:tcW w:w="2660" w:type="dxa"/>
          </w:tcPr>
          <w:p w14:paraId="1E54D0F2" w14:textId="77777777" w:rsidR="00E94B76" w:rsidRPr="00581DE5" w:rsidRDefault="00E94B76" w:rsidP="00E94B76">
            <w:pPr>
              <w:spacing w:line="240" w:lineRule="atLeast"/>
              <w:rPr>
                <w:rFonts w:cs="Estrangelo Edessa"/>
                <w:b/>
                <w:sz w:val="19"/>
                <w:szCs w:val="19"/>
              </w:rPr>
            </w:pPr>
            <w:r w:rsidRPr="00581DE5">
              <w:rPr>
                <w:rFonts w:cs="Estrangelo Edessa"/>
                <w:b/>
                <w:sz w:val="19"/>
                <w:szCs w:val="19"/>
              </w:rPr>
              <w:t>Norm (waarde):</w:t>
            </w:r>
          </w:p>
        </w:tc>
        <w:tc>
          <w:tcPr>
            <w:tcW w:w="6124" w:type="dxa"/>
          </w:tcPr>
          <w:p w14:paraId="36E0975A" w14:textId="77777777" w:rsidR="00E94B76" w:rsidRDefault="00E94B76" w:rsidP="00E94B76">
            <w:pPr>
              <w:spacing w:line="240" w:lineRule="atLeast"/>
              <w:rPr>
                <w:rFonts w:cs="Estrangelo Edessa"/>
                <w:sz w:val="19"/>
                <w:szCs w:val="19"/>
              </w:rPr>
            </w:pPr>
            <w:r>
              <w:rPr>
                <w:rFonts w:cs="Estrangelo Edessa"/>
                <w:sz w:val="19"/>
                <w:szCs w:val="19"/>
              </w:rPr>
              <w:t>Norm: Alle facturen conform bovenstaande definitie</w:t>
            </w:r>
          </w:p>
          <w:p w14:paraId="611B1D74" w14:textId="77777777" w:rsidR="00E94B76" w:rsidRPr="0060430A" w:rsidRDefault="00E94B76" w:rsidP="00922B7B">
            <w:pPr>
              <w:numPr>
                <w:ilvl w:val="0"/>
                <w:numId w:val="23"/>
              </w:numPr>
              <w:spacing w:before="0" w:line="240" w:lineRule="atLeast"/>
              <w:rPr>
                <w:rFonts w:cs="Estrangelo Edessa"/>
                <w:sz w:val="19"/>
                <w:szCs w:val="19"/>
              </w:rPr>
            </w:pPr>
            <w:r w:rsidRPr="0060430A">
              <w:rPr>
                <w:rFonts w:cs="Estrangelo Edessa"/>
                <w:sz w:val="19"/>
                <w:szCs w:val="19"/>
              </w:rPr>
              <w:t>Realisatie: = 100% (1 punt)</w:t>
            </w:r>
          </w:p>
          <w:p w14:paraId="6845C919" w14:textId="77777777" w:rsidR="00E94B76" w:rsidRPr="0060430A" w:rsidRDefault="00E94B76" w:rsidP="00922B7B">
            <w:pPr>
              <w:numPr>
                <w:ilvl w:val="0"/>
                <w:numId w:val="23"/>
              </w:numPr>
              <w:spacing w:before="0" w:line="240" w:lineRule="atLeast"/>
              <w:rPr>
                <w:rFonts w:cs="Estrangelo Edessa"/>
                <w:sz w:val="19"/>
                <w:szCs w:val="19"/>
              </w:rPr>
            </w:pPr>
            <w:r w:rsidRPr="0060430A">
              <w:rPr>
                <w:rFonts w:cs="Estrangelo Edessa"/>
                <w:sz w:val="19"/>
                <w:szCs w:val="19"/>
              </w:rPr>
              <w:t xml:space="preserve">Te verbeteren: 1x niet conform definitie </w:t>
            </w:r>
            <w:r w:rsidR="003D755A" w:rsidRPr="0060430A">
              <w:rPr>
                <w:rFonts w:cs="Estrangelo Edessa" w:hint="eastAsia"/>
                <w:sz w:val="19"/>
                <w:szCs w:val="19"/>
                <w:lang w:eastAsia="zh-CN"/>
              </w:rPr>
              <w:t xml:space="preserve">per </w:t>
            </w:r>
            <w:r w:rsidR="00357C43">
              <w:rPr>
                <w:rFonts w:cs="Estrangelo Edessa"/>
                <w:sz w:val="19"/>
                <w:szCs w:val="19"/>
              </w:rPr>
              <w:t>kwartaal</w:t>
            </w:r>
            <w:r w:rsidRPr="0060430A">
              <w:rPr>
                <w:rFonts w:cs="Estrangelo Edessa"/>
                <w:sz w:val="19"/>
                <w:szCs w:val="19"/>
              </w:rPr>
              <w:t xml:space="preserve"> = (0 punten)</w:t>
            </w:r>
          </w:p>
          <w:p w14:paraId="5840BBBE" w14:textId="77777777" w:rsidR="008D2849" w:rsidRPr="003D755A" w:rsidRDefault="00E94B76" w:rsidP="00922B7B">
            <w:pPr>
              <w:numPr>
                <w:ilvl w:val="0"/>
                <w:numId w:val="23"/>
              </w:numPr>
              <w:spacing w:before="0" w:line="240" w:lineRule="atLeast"/>
              <w:rPr>
                <w:rFonts w:cs="Estrangelo Edessa"/>
                <w:sz w:val="19"/>
                <w:szCs w:val="19"/>
              </w:rPr>
            </w:pPr>
            <w:r w:rsidRPr="0060430A">
              <w:rPr>
                <w:rFonts w:cs="Estrangelo Edessa"/>
                <w:sz w:val="19"/>
                <w:szCs w:val="19"/>
              </w:rPr>
              <w:t xml:space="preserve">Afbreukrisico: &gt; 1 x niet conform definitie per </w:t>
            </w:r>
            <w:r w:rsidR="00357C43">
              <w:rPr>
                <w:rFonts w:cs="Estrangelo Edessa"/>
                <w:sz w:val="19"/>
                <w:szCs w:val="19"/>
              </w:rPr>
              <w:t>kwartaal</w:t>
            </w:r>
            <w:r w:rsidRPr="0060430A">
              <w:rPr>
                <w:rFonts w:cs="Estrangelo Edessa"/>
                <w:sz w:val="19"/>
                <w:szCs w:val="19"/>
              </w:rPr>
              <w:t xml:space="preserve"> is realisatie van 0% (-1 punt</w:t>
            </w:r>
            <w:r>
              <w:rPr>
                <w:rFonts w:cs="Estrangelo Edessa"/>
                <w:sz w:val="19"/>
                <w:szCs w:val="19"/>
              </w:rPr>
              <w:t>)</w:t>
            </w:r>
          </w:p>
        </w:tc>
      </w:tr>
      <w:tr w:rsidR="00E94B76" w:rsidRPr="00630A97" w14:paraId="568B7D40" w14:textId="77777777" w:rsidTr="0036770A">
        <w:tc>
          <w:tcPr>
            <w:tcW w:w="2660" w:type="dxa"/>
          </w:tcPr>
          <w:p w14:paraId="35B467A8" w14:textId="77777777" w:rsidR="00E94B76" w:rsidRPr="00581DE5" w:rsidRDefault="00E94B76" w:rsidP="00E94B76">
            <w:pPr>
              <w:spacing w:line="240" w:lineRule="atLeast"/>
              <w:rPr>
                <w:rFonts w:cs="Estrangelo Edessa"/>
                <w:b/>
                <w:sz w:val="19"/>
                <w:szCs w:val="19"/>
              </w:rPr>
            </w:pPr>
            <w:r w:rsidRPr="00581DE5">
              <w:rPr>
                <w:rFonts w:cs="Estrangelo Edessa"/>
                <w:b/>
                <w:sz w:val="19"/>
                <w:szCs w:val="19"/>
              </w:rPr>
              <w:t>Meetmethodiek</w:t>
            </w:r>
          </w:p>
        </w:tc>
        <w:tc>
          <w:tcPr>
            <w:tcW w:w="6124" w:type="dxa"/>
          </w:tcPr>
          <w:p w14:paraId="64F961E9" w14:textId="77777777" w:rsidR="00E94B76" w:rsidRPr="0060430A" w:rsidRDefault="00236F91" w:rsidP="00922B7B">
            <w:pPr>
              <w:numPr>
                <w:ilvl w:val="0"/>
                <w:numId w:val="24"/>
              </w:numPr>
              <w:spacing w:before="0" w:line="240" w:lineRule="atLeast"/>
              <w:rPr>
                <w:rFonts w:cs="Estrangelo Edessa"/>
                <w:sz w:val="19"/>
                <w:szCs w:val="19"/>
              </w:rPr>
            </w:pPr>
            <w:r>
              <w:rPr>
                <w:rFonts w:cs="Estrangelo Edessa"/>
                <w:sz w:val="19"/>
                <w:szCs w:val="19"/>
                <w:lang w:eastAsia="zh-CN"/>
              </w:rPr>
              <w:t>Kwartaal</w:t>
            </w:r>
            <w:r w:rsidRPr="0060430A">
              <w:rPr>
                <w:rFonts w:cs="Estrangelo Edessa"/>
                <w:sz w:val="19"/>
                <w:szCs w:val="19"/>
                <w:lang w:eastAsia="zh-CN"/>
              </w:rPr>
              <w:t>r</w:t>
            </w:r>
            <w:r w:rsidRPr="0060430A">
              <w:rPr>
                <w:rFonts w:cs="Estrangelo Edessa"/>
                <w:sz w:val="19"/>
                <w:szCs w:val="19"/>
              </w:rPr>
              <w:t>apportage</w:t>
            </w:r>
            <w:r w:rsidR="00E94B76" w:rsidRPr="0060430A">
              <w:rPr>
                <w:rFonts w:cs="Estrangelo Edessa"/>
                <w:sz w:val="19"/>
                <w:szCs w:val="19"/>
              </w:rPr>
              <w:t xml:space="preserve"> over goedgekeurde facturen</w:t>
            </w:r>
          </w:p>
          <w:p w14:paraId="4E2E053B" w14:textId="77777777" w:rsidR="00E94B76" w:rsidRPr="00630A97" w:rsidRDefault="00E94B76" w:rsidP="00922B7B">
            <w:pPr>
              <w:numPr>
                <w:ilvl w:val="0"/>
                <w:numId w:val="24"/>
              </w:numPr>
              <w:spacing w:before="0" w:line="240" w:lineRule="atLeast"/>
              <w:rPr>
                <w:rFonts w:cs="Estrangelo Edessa"/>
                <w:sz w:val="19"/>
                <w:szCs w:val="19"/>
              </w:rPr>
            </w:pPr>
            <w:r w:rsidRPr="0060430A">
              <w:rPr>
                <w:rFonts w:cs="Estrangelo Edessa"/>
                <w:sz w:val="19"/>
                <w:szCs w:val="19"/>
              </w:rPr>
              <w:t>Controle op aangeleverde facturen</w:t>
            </w:r>
          </w:p>
        </w:tc>
      </w:tr>
      <w:tr w:rsidR="00E94B76" w:rsidRPr="00630A97" w14:paraId="4F667962" w14:textId="77777777" w:rsidTr="0036770A">
        <w:tc>
          <w:tcPr>
            <w:tcW w:w="2660" w:type="dxa"/>
          </w:tcPr>
          <w:p w14:paraId="4050F1C4" w14:textId="77777777" w:rsidR="00E94B76" w:rsidRPr="00581DE5" w:rsidRDefault="00E94B76" w:rsidP="00E94B76">
            <w:pPr>
              <w:spacing w:line="240" w:lineRule="atLeast"/>
              <w:rPr>
                <w:rFonts w:cs="Estrangelo Edessa"/>
                <w:b/>
                <w:sz w:val="19"/>
                <w:szCs w:val="19"/>
              </w:rPr>
            </w:pPr>
            <w:r w:rsidRPr="00581DE5">
              <w:rPr>
                <w:rFonts w:cs="Estrangelo Edessa"/>
                <w:b/>
                <w:sz w:val="19"/>
                <w:szCs w:val="19"/>
              </w:rPr>
              <w:t>Verantwoordelijkheid</w:t>
            </w:r>
          </w:p>
        </w:tc>
        <w:tc>
          <w:tcPr>
            <w:tcW w:w="6124" w:type="dxa"/>
          </w:tcPr>
          <w:p w14:paraId="7C57CD28" w14:textId="77777777" w:rsidR="00E94B76" w:rsidRPr="00630A97" w:rsidRDefault="00E94B76" w:rsidP="000B27BE">
            <w:pPr>
              <w:spacing w:line="240" w:lineRule="atLeast"/>
              <w:rPr>
                <w:rFonts w:cs="Estrangelo Edessa"/>
                <w:sz w:val="19"/>
                <w:szCs w:val="19"/>
              </w:rPr>
            </w:pPr>
            <w:r>
              <w:rPr>
                <w:rFonts w:cs="Estrangelo Edessa"/>
                <w:sz w:val="19"/>
                <w:szCs w:val="19"/>
              </w:rPr>
              <w:t xml:space="preserve">Opdrachtnemer draagt zorg voor de rapportages. Controle op tijdigheid, juistheid en volledigheid </w:t>
            </w:r>
            <w:r w:rsidR="000B27BE">
              <w:rPr>
                <w:rFonts w:cs="Estrangelo Edessa" w:hint="eastAsia"/>
                <w:sz w:val="19"/>
                <w:szCs w:val="19"/>
                <w:lang w:eastAsia="zh-CN"/>
              </w:rPr>
              <w:t xml:space="preserve">wordt uitgevoerd  door de </w:t>
            </w:r>
            <w:r w:rsidR="007115C9">
              <w:rPr>
                <w:rFonts w:cs="Estrangelo Edessa" w:hint="eastAsia"/>
                <w:sz w:val="19"/>
                <w:szCs w:val="19"/>
                <w:lang w:eastAsia="zh-CN"/>
              </w:rPr>
              <w:t>BLD</w:t>
            </w:r>
            <w:r w:rsidR="000B27BE">
              <w:rPr>
                <w:rFonts w:cs="Estrangelo Edessa" w:hint="eastAsia"/>
                <w:sz w:val="19"/>
                <w:szCs w:val="19"/>
                <w:lang w:eastAsia="zh-CN"/>
              </w:rPr>
              <w:t>.</w:t>
            </w:r>
          </w:p>
        </w:tc>
      </w:tr>
      <w:tr w:rsidR="00E94B76" w:rsidRPr="00630A97" w14:paraId="2781C0A0" w14:textId="77777777" w:rsidTr="0036770A">
        <w:tc>
          <w:tcPr>
            <w:tcW w:w="2660" w:type="dxa"/>
          </w:tcPr>
          <w:p w14:paraId="294B7633" w14:textId="77777777" w:rsidR="00E94B76" w:rsidRPr="00581DE5" w:rsidRDefault="00E94B76" w:rsidP="00E94B76">
            <w:pPr>
              <w:spacing w:line="240" w:lineRule="atLeast"/>
              <w:rPr>
                <w:rFonts w:cs="Estrangelo Edessa"/>
                <w:b/>
                <w:sz w:val="19"/>
                <w:szCs w:val="19"/>
              </w:rPr>
            </w:pPr>
            <w:r w:rsidRPr="00581DE5">
              <w:rPr>
                <w:rFonts w:cs="Estrangelo Edessa"/>
                <w:b/>
                <w:sz w:val="19"/>
                <w:szCs w:val="19"/>
              </w:rPr>
              <w:t>KPI-score bepaling</w:t>
            </w:r>
          </w:p>
        </w:tc>
        <w:tc>
          <w:tcPr>
            <w:tcW w:w="6124" w:type="dxa"/>
          </w:tcPr>
          <w:p w14:paraId="4F0254F3" w14:textId="77777777" w:rsidR="00E94B76" w:rsidRPr="0060430A" w:rsidRDefault="00E94B76" w:rsidP="00922B7B">
            <w:pPr>
              <w:numPr>
                <w:ilvl w:val="0"/>
                <w:numId w:val="25"/>
              </w:numPr>
              <w:spacing w:before="0" w:line="240" w:lineRule="atLeast"/>
              <w:rPr>
                <w:rFonts w:cs="Estrangelo Edessa"/>
                <w:sz w:val="19"/>
                <w:szCs w:val="19"/>
              </w:rPr>
            </w:pPr>
            <w:r w:rsidRPr="0060430A">
              <w:rPr>
                <w:rFonts w:cs="Estrangelo Edessa"/>
                <w:sz w:val="19"/>
                <w:szCs w:val="19"/>
              </w:rPr>
              <w:t xml:space="preserve">1 x per </w:t>
            </w:r>
            <w:r w:rsidR="00357C43">
              <w:rPr>
                <w:rFonts w:cs="Estrangelo Edessa" w:hint="eastAsia"/>
                <w:sz w:val="19"/>
                <w:szCs w:val="19"/>
                <w:lang w:eastAsia="zh-CN"/>
              </w:rPr>
              <w:t>kwartaal</w:t>
            </w:r>
            <w:r w:rsidRPr="0060430A">
              <w:rPr>
                <w:rFonts w:cs="Estrangelo Edessa"/>
                <w:sz w:val="19"/>
                <w:szCs w:val="19"/>
              </w:rPr>
              <w:t xml:space="preserve"> </w:t>
            </w:r>
          </w:p>
        </w:tc>
      </w:tr>
    </w:tbl>
    <w:p w14:paraId="37C78581" w14:textId="77777777" w:rsidR="00E94B76" w:rsidRDefault="00E94B76" w:rsidP="00E94B76">
      <w:pPr>
        <w:pStyle w:val="RptStandaard"/>
        <w:rPr>
          <w:rFonts w:eastAsiaTheme="minorEastAsia"/>
          <w:sz w:val="19"/>
          <w:szCs w:val="19"/>
          <w:lang w:eastAsia="zh-CN"/>
        </w:rPr>
      </w:pPr>
    </w:p>
    <w:p w14:paraId="7C59755C" w14:textId="77777777" w:rsidR="00AD2366" w:rsidRDefault="00AD2366" w:rsidP="00E94B76">
      <w:pPr>
        <w:pStyle w:val="RptStandaard"/>
        <w:rPr>
          <w:rFonts w:eastAsiaTheme="minorEastAsia"/>
          <w:sz w:val="19"/>
          <w:szCs w:val="19"/>
          <w:lang w:eastAsia="zh-CN"/>
        </w:rPr>
      </w:pPr>
    </w:p>
    <w:tbl>
      <w:tblPr>
        <w:tblW w:w="878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bottom w:w="113" w:type="dxa"/>
        </w:tblCellMar>
        <w:tblLook w:val="00A0" w:firstRow="1" w:lastRow="0" w:firstColumn="1" w:lastColumn="0" w:noHBand="0" w:noVBand="0"/>
      </w:tblPr>
      <w:tblGrid>
        <w:gridCol w:w="2660"/>
        <w:gridCol w:w="6124"/>
      </w:tblGrid>
      <w:tr w:rsidR="00581DE5" w:rsidRPr="00581DE5" w14:paraId="4592E3BB" w14:textId="77777777" w:rsidTr="00AD2366">
        <w:trPr>
          <w:tblHeader/>
        </w:trPr>
        <w:tc>
          <w:tcPr>
            <w:tcW w:w="2660" w:type="dxa"/>
            <w:shd w:val="clear" w:color="auto" w:fill="4F81BD" w:themeFill="accent1"/>
          </w:tcPr>
          <w:p w14:paraId="0EF83FEA" w14:textId="77777777" w:rsidR="00581DE5" w:rsidRPr="007E39DF" w:rsidRDefault="00581DE5" w:rsidP="00581DE5">
            <w:pPr>
              <w:spacing w:line="240" w:lineRule="atLeast"/>
              <w:rPr>
                <w:rFonts w:cs="Estrangelo Edessa"/>
                <w:b/>
                <w:color w:val="FFFFFF"/>
                <w:sz w:val="19"/>
                <w:szCs w:val="19"/>
              </w:rPr>
            </w:pPr>
            <w:r w:rsidRPr="007E39DF">
              <w:rPr>
                <w:rFonts w:cs="Estrangelo Edessa"/>
                <w:b/>
                <w:color w:val="FFFFFF"/>
                <w:sz w:val="19"/>
                <w:szCs w:val="19"/>
              </w:rPr>
              <w:t xml:space="preserve">Kritische Prestatie Indicator </w:t>
            </w:r>
          </w:p>
        </w:tc>
        <w:tc>
          <w:tcPr>
            <w:tcW w:w="6124" w:type="dxa"/>
            <w:shd w:val="clear" w:color="auto" w:fill="4F81BD" w:themeFill="accent1"/>
          </w:tcPr>
          <w:p w14:paraId="64B8A04A" w14:textId="77777777" w:rsidR="00581DE5" w:rsidRPr="00581DE5" w:rsidRDefault="00581DE5" w:rsidP="00581DE5">
            <w:pPr>
              <w:spacing w:line="240" w:lineRule="atLeast"/>
              <w:rPr>
                <w:rFonts w:cs="Estrangelo Edessa"/>
                <w:b/>
                <w:color w:val="0000FF"/>
                <w:szCs w:val="19"/>
                <w:lang w:val="en-US" w:eastAsia="zh-CN"/>
              </w:rPr>
            </w:pPr>
            <w:proofErr w:type="spellStart"/>
            <w:r w:rsidRPr="00581DE5">
              <w:rPr>
                <w:rFonts w:cs="Estrangelo Edessa"/>
                <w:b/>
                <w:color w:val="FFFFFF"/>
                <w:szCs w:val="19"/>
                <w:lang w:val="en-US"/>
              </w:rPr>
              <w:t>Correcte</w:t>
            </w:r>
            <w:proofErr w:type="spellEnd"/>
            <w:r w:rsidRPr="00581DE5">
              <w:rPr>
                <w:rFonts w:cs="Estrangelo Edessa"/>
                <w:b/>
                <w:color w:val="FFFFFF"/>
                <w:szCs w:val="19"/>
                <w:lang w:val="en-US"/>
              </w:rPr>
              <w:t xml:space="preserve"> </w:t>
            </w:r>
            <w:proofErr w:type="spellStart"/>
            <w:r w:rsidRPr="00581DE5">
              <w:rPr>
                <w:rFonts w:cs="Estrangelo Edessa"/>
                <w:b/>
                <w:color w:val="FFFFFF"/>
                <w:szCs w:val="19"/>
                <w:lang w:val="en-US"/>
              </w:rPr>
              <w:t>facturatie</w:t>
            </w:r>
            <w:proofErr w:type="spellEnd"/>
            <w:r w:rsidRPr="00581DE5">
              <w:rPr>
                <w:rFonts w:cs="Estrangelo Edessa"/>
                <w:b/>
                <w:color w:val="FFFFFF"/>
                <w:szCs w:val="19"/>
                <w:lang w:val="en-US"/>
              </w:rPr>
              <w:t xml:space="preserve"> -&gt; KPI 2</w:t>
            </w:r>
          </w:p>
          <w:p w14:paraId="19EA1E23" w14:textId="516C02D3" w:rsidR="00581DE5" w:rsidRPr="00581DE5" w:rsidRDefault="00581DE5" w:rsidP="00581DE5">
            <w:pPr>
              <w:spacing w:line="240" w:lineRule="atLeast"/>
              <w:rPr>
                <w:rFonts w:cs="Estrangelo Edessa"/>
                <w:b/>
                <w:color w:val="FF0000"/>
                <w:sz w:val="19"/>
                <w:szCs w:val="19"/>
                <w:lang w:val="en-US" w:eastAsia="zh-CN"/>
              </w:rPr>
            </w:pPr>
            <w:proofErr w:type="spellStart"/>
            <w:r w:rsidRPr="00581DE5">
              <w:rPr>
                <w:rFonts w:cs="Estrangelo Edessa" w:hint="eastAsia"/>
                <w:b/>
                <w:color w:val="FFFFFF" w:themeColor="background1"/>
                <w:sz w:val="24"/>
                <w:szCs w:val="19"/>
                <w:lang w:val="en-US" w:eastAsia="zh-CN"/>
              </w:rPr>
              <w:t>Facturatie</w:t>
            </w:r>
            <w:proofErr w:type="spellEnd"/>
            <w:r w:rsidRPr="00581DE5">
              <w:rPr>
                <w:rFonts w:cs="Estrangelo Edessa" w:hint="eastAsia"/>
                <w:b/>
                <w:color w:val="FFFFFF" w:themeColor="background1"/>
                <w:sz w:val="24"/>
                <w:szCs w:val="19"/>
                <w:lang w:val="en-US" w:eastAsia="zh-CN"/>
              </w:rPr>
              <w:t xml:space="preserve"> </w:t>
            </w:r>
            <w:proofErr w:type="spellStart"/>
            <w:r w:rsidR="00FE4E93">
              <w:rPr>
                <w:rFonts w:cs="Estrangelo Edessa" w:hint="eastAsia"/>
                <w:b/>
                <w:color w:val="FFFFFF" w:themeColor="background1"/>
                <w:sz w:val="24"/>
                <w:szCs w:val="19"/>
                <w:lang w:val="en-US" w:eastAsia="zh-CN"/>
              </w:rPr>
              <w:t>additionele</w:t>
            </w:r>
            <w:proofErr w:type="spellEnd"/>
            <w:r>
              <w:rPr>
                <w:rFonts w:cs="Estrangelo Edessa" w:hint="eastAsia"/>
                <w:b/>
                <w:color w:val="FFFFFF" w:themeColor="background1"/>
                <w:sz w:val="24"/>
                <w:szCs w:val="19"/>
                <w:lang w:val="en-US" w:eastAsia="zh-CN"/>
              </w:rPr>
              <w:t xml:space="preserve"> </w:t>
            </w:r>
            <w:proofErr w:type="spellStart"/>
            <w:r>
              <w:rPr>
                <w:rFonts w:cs="Estrangelo Edessa" w:hint="eastAsia"/>
                <w:b/>
                <w:color w:val="FFFFFF" w:themeColor="background1"/>
                <w:sz w:val="24"/>
                <w:szCs w:val="19"/>
                <w:lang w:val="en-US" w:eastAsia="zh-CN"/>
              </w:rPr>
              <w:t>dienstverlening</w:t>
            </w:r>
            <w:proofErr w:type="spellEnd"/>
            <w:r w:rsidR="008F193C">
              <w:rPr>
                <w:rFonts w:cs="Estrangelo Edessa"/>
                <w:b/>
                <w:color w:val="FFFFFF" w:themeColor="background1"/>
                <w:sz w:val="24"/>
                <w:szCs w:val="19"/>
                <w:lang w:val="en-US" w:eastAsia="zh-CN"/>
              </w:rPr>
              <w:t xml:space="preserve"> (</w:t>
            </w:r>
            <w:proofErr w:type="spellStart"/>
            <w:r w:rsidR="008F193C">
              <w:rPr>
                <w:rFonts w:cs="Estrangelo Edessa"/>
                <w:b/>
                <w:color w:val="FFFFFF" w:themeColor="background1"/>
                <w:sz w:val="24"/>
                <w:szCs w:val="19"/>
                <w:lang w:val="en-US" w:eastAsia="zh-CN"/>
              </w:rPr>
              <w:t>indien</w:t>
            </w:r>
            <w:proofErr w:type="spellEnd"/>
            <w:r w:rsidR="008F193C">
              <w:rPr>
                <w:rFonts w:cs="Estrangelo Edessa"/>
                <w:b/>
                <w:color w:val="FFFFFF" w:themeColor="background1"/>
                <w:sz w:val="24"/>
                <w:szCs w:val="19"/>
                <w:lang w:val="en-US" w:eastAsia="zh-CN"/>
              </w:rPr>
              <w:t xml:space="preserve"> van </w:t>
            </w:r>
            <w:proofErr w:type="spellStart"/>
            <w:r w:rsidR="008F193C">
              <w:rPr>
                <w:rFonts w:cs="Estrangelo Edessa"/>
                <w:b/>
                <w:color w:val="FFFFFF" w:themeColor="background1"/>
                <w:sz w:val="24"/>
                <w:szCs w:val="19"/>
                <w:lang w:val="en-US" w:eastAsia="zh-CN"/>
              </w:rPr>
              <w:t>toepassing</w:t>
            </w:r>
            <w:proofErr w:type="spellEnd"/>
            <w:r w:rsidR="008F193C">
              <w:rPr>
                <w:rFonts w:cs="Estrangelo Edessa"/>
                <w:b/>
                <w:color w:val="FFFFFF" w:themeColor="background1"/>
                <w:sz w:val="24"/>
                <w:szCs w:val="19"/>
                <w:lang w:val="en-US" w:eastAsia="zh-CN"/>
              </w:rPr>
              <w:t>)</w:t>
            </w:r>
          </w:p>
        </w:tc>
      </w:tr>
      <w:tr w:rsidR="00581DE5" w:rsidRPr="00630A97" w14:paraId="7BEAB967" w14:textId="77777777" w:rsidTr="0036770A">
        <w:tc>
          <w:tcPr>
            <w:tcW w:w="2660" w:type="dxa"/>
          </w:tcPr>
          <w:p w14:paraId="2F374D8F" w14:textId="77777777" w:rsidR="00581DE5" w:rsidRPr="00581DE5" w:rsidRDefault="00581DE5" w:rsidP="00581DE5">
            <w:pPr>
              <w:spacing w:line="240" w:lineRule="atLeast"/>
              <w:rPr>
                <w:rFonts w:cs="Estrangelo Edessa"/>
                <w:b/>
                <w:sz w:val="19"/>
                <w:szCs w:val="19"/>
              </w:rPr>
            </w:pPr>
            <w:r w:rsidRPr="00581DE5">
              <w:rPr>
                <w:rFonts w:cs="Estrangelo Edessa"/>
                <w:b/>
                <w:sz w:val="19"/>
                <w:szCs w:val="19"/>
              </w:rPr>
              <w:t>Definitie</w:t>
            </w:r>
          </w:p>
        </w:tc>
        <w:tc>
          <w:tcPr>
            <w:tcW w:w="6124" w:type="dxa"/>
          </w:tcPr>
          <w:p w14:paraId="77A72B81" w14:textId="77777777" w:rsidR="00581DE5" w:rsidRDefault="00581DE5" w:rsidP="00581DE5">
            <w:pPr>
              <w:spacing w:line="240" w:lineRule="atLeast"/>
              <w:rPr>
                <w:sz w:val="19"/>
                <w:szCs w:val="19"/>
                <w:lang w:eastAsia="zh-CN"/>
              </w:rPr>
            </w:pPr>
            <w:r>
              <w:rPr>
                <w:rFonts w:hint="eastAsia"/>
                <w:sz w:val="19"/>
                <w:szCs w:val="19"/>
                <w:lang w:eastAsia="zh-CN"/>
              </w:rPr>
              <w:t>Tijdig, j</w:t>
            </w:r>
            <w:r>
              <w:rPr>
                <w:sz w:val="19"/>
                <w:szCs w:val="19"/>
              </w:rPr>
              <w:t>uist en volledig</w:t>
            </w:r>
            <w:r>
              <w:rPr>
                <w:rFonts w:hint="eastAsia"/>
                <w:sz w:val="19"/>
                <w:szCs w:val="19"/>
                <w:lang w:eastAsia="zh-CN"/>
              </w:rPr>
              <w:t xml:space="preserve"> </w:t>
            </w:r>
          </w:p>
          <w:p w14:paraId="633CFBC8" w14:textId="77777777" w:rsidR="00581DE5" w:rsidRPr="0060430A" w:rsidRDefault="00581DE5" w:rsidP="00922B7B">
            <w:pPr>
              <w:pStyle w:val="Lijstalinea"/>
              <w:numPr>
                <w:ilvl w:val="0"/>
                <w:numId w:val="26"/>
              </w:numPr>
              <w:spacing w:line="240" w:lineRule="atLeast"/>
              <w:ind w:left="317" w:hanging="317"/>
              <w:rPr>
                <w:sz w:val="19"/>
                <w:szCs w:val="19"/>
                <w:lang w:eastAsia="zh-CN"/>
              </w:rPr>
            </w:pPr>
            <w:r w:rsidRPr="0060430A">
              <w:rPr>
                <w:rFonts w:hint="eastAsia"/>
                <w:sz w:val="19"/>
                <w:szCs w:val="19"/>
                <w:lang w:eastAsia="zh-CN"/>
              </w:rPr>
              <w:t>Tijdig: per maand; achteraf</w:t>
            </w:r>
          </w:p>
          <w:p w14:paraId="359414AE" w14:textId="77777777" w:rsidR="00581DE5" w:rsidRPr="0060430A" w:rsidRDefault="00581DE5" w:rsidP="00922B7B">
            <w:pPr>
              <w:numPr>
                <w:ilvl w:val="0"/>
                <w:numId w:val="26"/>
              </w:numPr>
              <w:spacing w:before="0" w:line="240" w:lineRule="atLeast"/>
              <w:ind w:left="317" w:hanging="317"/>
              <w:rPr>
                <w:rFonts w:cs="Estrangelo Edessa"/>
                <w:sz w:val="19"/>
                <w:szCs w:val="19"/>
              </w:rPr>
            </w:pPr>
            <w:r w:rsidRPr="0060430A">
              <w:rPr>
                <w:rFonts w:cs="Estrangelo Edessa"/>
                <w:sz w:val="19"/>
                <w:szCs w:val="19"/>
              </w:rPr>
              <w:t>Volledig</w:t>
            </w:r>
            <w:r w:rsidRPr="0060430A">
              <w:rPr>
                <w:rFonts w:cs="Estrangelo Edessa" w:hint="eastAsia"/>
                <w:sz w:val="19"/>
                <w:szCs w:val="19"/>
                <w:lang w:eastAsia="zh-CN"/>
              </w:rPr>
              <w:t xml:space="preserve"> indien volgende gegevens op vermeld zijn:</w:t>
            </w:r>
          </w:p>
          <w:p w14:paraId="0CEA15B4" w14:textId="77777777" w:rsidR="00581DE5" w:rsidRPr="0060430A" w:rsidRDefault="00581DE5" w:rsidP="00922B7B">
            <w:pPr>
              <w:pStyle w:val="Lijstalinea"/>
              <w:numPr>
                <w:ilvl w:val="0"/>
                <w:numId w:val="28"/>
              </w:numPr>
              <w:spacing w:before="0" w:line="240" w:lineRule="atLeast"/>
              <w:ind w:left="601" w:hanging="284"/>
              <w:rPr>
                <w:rFonts w:cs="Estrangelo Edessa"/>
                <w:sz w:val="19"/>
                <w:szCs w:val="19"/>
                <w:lang w:eastAsia="zh-CN"/>
              </w:rPr>
            </w:pPr>
            <w:r w:rsidRPr="0060430A">
              <w:rPr>
                <w:rFonts w:cs="Estrangelo Edessa" w:hint="eastAsia"/>
                <w:sz w:val="19"/>
                <w:szCs w:val="19"/>
                <w:lang w:eastAsia="zh-CN"/>
              </w:rPr>
              <w:t>Factuuradres</w:t>
            </w:r>
          </w:p>
          <w:p w14:paraId="0B4F609A" w14:textId="77777777" w:rsidR="00581DE5" w:rsidRPr="0060430A" w:rsidRDefault="00581DE5" w:rsidP="00922B7B">
            <w:pPr>
              <w:pStyle w:val="Lijstalinea"/>
              <w:numPr>
                <w:ilvl w:val="0"/>
                <w:numId w:val="28"/>
              </w:numPr>
              <w:spacing w:before="0" w:line="240" w:lineRule="atLeast"/>
              <w:ind w:left="601" w:hanging="284"/>
              <w:rPr>
                <w:rFonts w:cs="Estrangelo Edessa"/>
                <w:sz w:val="19"/>
                <w:szCs w:val="19"/>
                <w:lang w:eastAsia="zh-CN"/>
              </w:rPr>
            </w:pPr>
            <w:r w:rsidRPr="0060430A">
              <w:rPr>
                <w:rFonts w:cs="Estrangelo Edessa" w:hint="eastAsia"/>
                <w:sz w:val="19"/>
                <w:szCs w:val="19"/>
                <w:lang w:eastAsia="zh-CN"/>
              </w:rPr>
              <w:t>Factuurdatum</w:t>
            </w:r>
          </w:p>
          <w:p w14:paraId="7F39AEFC" w14:textId="77777777" w:rsidR="00581DE5" w:rsidRPr="0060430A" w:rsidRDefault="00581DE5" w:rsidP="00922B7B">
            <w:pPr>
              <w:pStyle w:val="Lijstalinea"/>
              <w:numPr>
                <w:ilvl w:val="0"/>
                <w:numId w:val="28"/>
              </w:numPr>
              <w:spacing w:before="0" w:line="240" w:lineRule="atLeast"/>
              <w:ind w:left="601" w:hanging="284"/>
              <w:rPr>
                <w:rFonts w:cs="Estrangelo Edessa"/>
                <w:sz w:val="19"/>
                <w:szCs w:val="19"/>
                <w:lang w:eastAsia="zh-CN"/>
              </w:rPr>
            </w:pPr>
            <w:r w:rsidRPr="0060430A">
              <w:rPr>
                <w:rFonts w:cs="Estrangelo Edessa" w:hint="eastAsia"/>
                <w:sz w:val="19"/>
                <w:szCs w:val="19"/>
                <w:lang w:eastAsia="zh-CN"/>
              </w:rPr>
              <w:t>Factuurnummer</w:t>
            </w:r>
          </w:p>
          <w:p w14:paraId="62FAFED8" w14:textId="77777777" w:rsidR="00581DE5" w:rsidRPr="0060430A" w:rsidRDefault="00581DE5" w:rsidP="00922B7B">
            <w:pPr>
              <w:pStyle w:val="Lijstalinea"/>
              <w:numPr>
                <w:ilvl w:val="0"/>
                <w:numId w:val="28"/>
              </w:numPr>
              <w:spacing w:before="0" w:line="240" w:lineRule="atLeast"/>
              <w:ind w:left="601" w:hanging="284"/>
              <w:rPr>
                <w:rFonts w:cs="Estrangelo Edessa"/>
                <w:sz w:val="19"/>
                <w:szCs w:val="19"/>
                <w:lang w:eastAsia="zh-CN"/>
              </w:rPr>
            </w:pPr>
            <w:r w:rsidRPr="0060430A">
              <w:rPr>
                <w:rFonts w:cs="Estrangelo Edessa" w:hint="eastAsia"/>
                <w:sz w:val="19"/>
                <w:szCs w:val="19"/>
                <w:lang w:eastAsia="zh-CN"/>
              </w:rPr>
              <w:t xml:space="preserve">Verwijzing naar de offertenummer </w:t>
            </w:r>
          </w:p>
          <w:p w14:paraId="520F83B4" w14:textId="77777777" w:rsidR="00581DE5" w:rsidRPr="0060430A" w:rsidRDefault="00581DE5" w:rsidP="00922B7B">
            <w:pPr>
              <w:pStyle w:val="Lijstalinea"/>
              <w:numPr>
                <w:ilvl w:val="0"/>
                <w:numId w:val="28"/>
              </w:numPr>
              <w:spacing w:before="0" w:line="240" w:lineRule="atLeast"/>
              <w:ind w:left="601" w:hanging="284"/>
              <w:rPr>
                <w:rFonts w:cs="Estrangelo Edessa"/>
                <w:sz w:val="19"/>
                <w:szCs w:val="19"/>
                <w:lang w:eastAsia="zh-CN"/>
              </w:rPr>
            </w:pPr>
            <w:r w:rsidRPr="0060430A">
              <w:rPr>
                <w:rFonts w:cs="Estrangelo Edessa" w:hint="eastAsia"/>
                <w:sz w:val="19"/>
                <w:szCs w:val="19"/>
                <w:lang w:eastAsia="zh-CN"/>
              </w:rPr>
              <w:t>Duidelijke omschrijving  van de gefactureerde diensten</w:t>
            </w:r>
          </w:p>
          <w:p w14:paraId="383C650F" w14:textId="77777777" w:rsidR="00581DE5" w:rsidRPr="0060430A" w:rsidRDefault="00581DE5" w:rsidP="00922B7B">
            <w:pPr>
              <w:pStyle w:val="Lijstalinea"/>
              <w:numPr>
                <w:ilvl w:val="0"/>
                <w:numId w:val="28"/>
              </w:numPr>
              <w:spacing w:before="0" w:line="240" w:lineRule="atLeast"/>
              <w:ind w:left="601" w:hanging="284"/>
              <w:rPr>
                <w:rFonts w:cs="Estrangelo Edessa"/>
                <w:sz w:val="19"/>
                <w:szCs w:val="19"/>
                <w:lang w:eastAsia="zh-CN"/>
              </w:rPr>
            </w:pPr>
            <w:r w:rsidRPr="0060430A">
              <w:rPr>
                <w:rFonts w:cs="Estrangelo Edessa" w:hint="eastAsia"/>
                <w:sz w:val="19"/>
                <w:szCs w:val="19"/>
                <w:lang w:eastAsia="zh-CN"/>
              </w:rPr>
              <w:t xml:space="preserve">Naam contactpersoon </w:t>
            </w:r>
            <w:r w:rsidR="007115C9">
              <w:rPr>
                <w:rFonts w:cs="Estrangelo Edessa" w:hint="eastAsia"/>
                <w:sz w:val="19"/>
                <w:szCs w:val="19"/>
                <w:lang w:eastAsia="zh-CN"/>
              </w:rPr>
              <w:t>BLD</w:t>
            </w:r>
          </w:p>
          <w:p w14:paraId="7FFDD406" w14:textId="77777777" w:rsidR="00581DE5" w:rsidRPr="0060430A" w:rsidRDefault="00581DE5" w:rsidP="00922B7B">
            <w:pPr>
              <w:pStyle w:val="Lijstalinea"/>
              <w:numPr>
                <w:ilvl w:val="0"/>
                <w:numId w:val="28"/>
              </w:numPr>
              <w:spacing w:before="0" w:line="240" w:lineRule="atLeast"/>
              <w:ind w:left="601" w:hanging="284"/>
              <w:rPr>
                <w:rFonts w:cs="Estrangelo Edessa"/>
                <w:sz w:val="19"/>
                <w:szCs w:val="19"/>
                <w:lang w:eastAsia="zh-CN"/>
              </w:rPr>
            </w:pPr>
            <w:r w:rsidRPr="0060430A">
              <w:rPr>
                <w:rFonts w:cs="Estrangelo Edessa" w:hint="eastAsia"/>
                <w:sz w:val="19"/>
                <w:szCs w:val="19"/>
                <w:lang w:eastAsia="zh-CN"/>
              </w:rPr>
              <w:t xml:space="preserve">Locatie </w:t>
            </w:r>
            <w:r w:rsidR="007115C9">
              <w:rPr>
                <w:rFonts w:cs="Estrangelo Edessa" w:hint="eastAsia"/>
                <w:sz w:val="19"/>
                <w:szCs w:val="19"/>
                <w:lang w:eastAsia="zh-CN"/>
              </w:rPr>
              <w:t>BLD</w:t>
            </w:r>
            <w:r w:rsidRPr="0060430A">
              <w:rPr>
                <w:rFonts w:cs="Estrangelo Edessa" w:hint="eastAsia"/>
                <w:sz w:val="19"/>
                <w:szCs w:val="19"/>
                <w:lang w:eastAsia="zh-CN"/>
              </w:rPr>
              <w:t xml:space="preserve"> inclusief directie waar de diensten voor uitgevoerd zijn</w:t>
            </w:r>
          </w:p>
          <w:p w14:paraId="47BBF9BE" w14:textId="77777777" w:rsidR="00581DE5" w:rsidRDefault="00581DE5" w:rsidP="00581DE5">
            <w:pPr>
              <w:spacing w:before="0" w:line="240" w:lineRule="atLeast"/>
              <w:ind w:left="360"/>
              <w:rPr>
                <w:rFonts w:cs="Estrangelo Edessa"/>
                <w:sz w:val="19"/>
                <w:szCs w:val="19"/>
                <w:lang w:eastAsia="zh-CN"/>
              </w:rPr>
            </w:pPr>
            <w:r>
              <w:rPr>
                <w:rFonts w:cs="Estrangelo Edessa" w:hint="eastAsia"/>
                <w:sz w:val="19"/>
                <w:szCs w:val="19"/>
                <w:lang w:eastAsia="zh-CN"/>
              </w:rPr>
              <w:t>Contractnummer</w:t>
            </w:r>
          </w:p>
          <w:p w14:paraId="1168C8C4" w14:textId="77777777" w:rsidR="00581DE5" w:rsidRPr="0060430A" w:rsidRDefault="00581DE5" w:rsidP="00922B7B">
            <w:pPr>
              <w:pStyle w:val="Lijstalinea"/>
              <w:numPr>
                <w:ilvl w:val="0"/>
                <w:numId w:val="27"/>
              </w:numPr>
              <w:spacing w:before="0" w:line="240" w:lineRule="atLeast"/>
              <w:ind w:left="317" w:hanging="283"/>
              <w:rPr>
                <w:rFonts w:cs="Estrangelo Edessa"/>
                <w:sz w:val="19"/>
                <w:szCs w:val="19"/>
              </w:rPr>
            </w:pPr>
            <w:r w:rsidRPr="0060430A">
              <w:rPr>
                <w:rFonts w:cs="Estrangelo Edessa"/>
                <w:sz w:val="19"/>
                <w:szCs w:val="19"/>
              </w:rPr>
              <w:t xml:space="preserve">Juistheid: </w:t>
            </w:r>
            <w:r w:rsidRPr="0060430A">
              <w:rPr>
                <w:rFonts w:cs="Estrangelo Edessa" w:hint="eastAsia"/>
                <w:sz w:val="19"/>
                <w:szCs w:val="19"/>
                <w:lang w:eastAsia="zh-CN"/>
              </w:rPr>
              <w:t>Fac</w:t>
            </w:r>
            <w:r w:rsidRPr="0060430A">
              <w:rPr>
                <w:rFonts w:cs="Estrangelo Edessa"/>
                <w:sz w:val="19"/>
                <w:szCs w:val="19"/>
              </w:rPr>
              <w:t>tuur is juist qua inhoud</w:t>
            </w:r>
          </w:p>
        </w:tc>
      </w:tr>
      <w:tr w:rsidR="00581DE5" w:rsidRPr="00630A97" w14:paraId="7F5F082E" w14:textId="77777777" w:rsidTr="0036770A">
        <w:tc>
          <w:tcPr>
            <w:tcW w:w="2660" w:type="dxa"/>
          </w:tcPr>
          <w:p w14:paraId="76D79914" w14:textId="77777777" w:rsidR="00581DE5" w:rsidRPr="00581DE5" w:rsidRDefault="00581DE5" w:rsidP="00581DE5">
            <w:pPr>
              <w:spacing w:line="240" w:lineRule="atLeast"/>
              <w:rPr>
                <w:rFonts w:cs="Estrangelo Edessa"/>
                <w:b/>
                <w:sz w:val="19"/>
                <w:szCs w:val="19"/>
              </w:rPr>
            </w:pPr>
            <w:r w:rsidRPr="00581DE5">
              <w:rPr>
                <w:rFonts w:cs="Estrangelo Edessa"/>
                <w:b/>
                <w:sz w:val="19"/>
                <w:szCs w:val="19"/>
              </w:rPr>
              <w:t>Norm (waarde):</w:t>
            </w:r>
          </w:p>
        </w:tc>
        <w:tc>
          <w:tcPr>
            <w:tcW w:w="6124" w:type="dxa"/>
          </w:tcPr>
          <w:p w14:paraId="48188D6D" w14:textId="77777777" w:rsidR="00581DE5" w:rsidRDefault="00581DE5" w:rsidP="00581DE5">
            <w:pPr>
              <w:spacing w:line="240" w:lineRule="atLeast"/>
              <w:rPr>
                <w:rFonts w:cs="Estrangelo Edessa"/>
                <w:sz w:val="19"/>
                <w:szCs w:val="19"/>
              </w:rPr>
            </w:pPr>
            <w:r>
              <w:rPr>
                <w:rFonts w:cs="Estrangelo Edessa"/>
                <w:sz w:val="19"/>
                <w:szCs w:val="19"/>
              </w:rPr>
              <w:t>Norm: Alle facturen conform bovenstaande definitie</w:t>
            </w:r>
          </w:p>
          <w:p w14:paraId="70F65D7F" w14:textId="77777777" w:rsidR="00581DE5" w:rsidRDefault="00581DE5" w:rsidP="00922B7B">
            <w:pPr>
              <w:numPr>
                <w:ilvl w:val="0"/>
                <w:numId w:val="29"/>
              </w:numPr>
              <w:spacing w:before="0" w:line="240" w:lineRule="atLeast"/>
              <w:rPr>
                <w:rFonts w:cs="Estrangelo Edessa"/>
                <w:sz w:val="19"/>
                <w:szCs w:val="19"/>
              </w:rPr>
            </w:pPr>
            <w:r>
              <w:rPr>
                <w:rFonts w:cs="Estrangelo Edessa"/>
                <w:sz w:val="19"/>
                <w:szCs w:val="19"/>
              </w:rPr>
              <w:t>Realisatie: = 100% (1</w:t>
            </w:r>
            <w:r w:rsidRPr="00630A97">
              <w:rPr>
                <w:rFonts w:cs="Estrangelo Edessa"/>
                <w:sz w:val="19"/>
                <w:szCs w:val="19"/>
              </w:rPr>
              <w:t xml:space="preserve"> punt)</w:t>
            </w:r>
          </w:p>
          <w:p w14:paraId="366DB53E" w14:textId="77777777" w:rsidR="00581DE5" w:rsidRDefault="00581DE5" w:rsidP="00922B7B">
            <w:pPr>
              <w:numPr>
                <w:ilvl w:val="0"/>
                <w:numId w:val="29"/>
              </w:numPr>
              <w:spacing w:before="0" w:line="240" w:lineRule="atLeast"/>
              <w:rPr>
                <w:rFonts w:cs="Estrangelo Edessa"/>
                <w:sz w:val="19"/>
                <w:szCs w:val="19"/>
              </w:rPr>
            </w:pPr>
            <w:r>
              <w:rPr>
                <w:rFonts w:cs="Estrangelo Edessa"/>
                <w:sz w:val="19"/>
                <w:szCs w:val="19"/>
              </w:rPr>
              <w:t xml:space="preserve">Te verbeteren: 1x niet conform definitie </w:t>
            </w:r>
            <w:r>
              <w:rPr>
                <w:rFonts w:cs="Estrangelo Edessa" w:hint="eastAsia"/>
                <w:sz w:val="19"/>
                <w:szCs w:val="19"/>
                <w:lang w:eastAsia="zh-CN"/>
              </w:rPr>
              <w:t xml:space="preserve">per </w:t>
            </w:r>
            <w:r w:rsidR="00357C43">
              <w:rPr>
                <w:rFonts w:cs="Estrangelo Edessa"/>
                <w:sz w:val="19"/>
                <w:szCs w:val="19"/>
              </w:rPr>
              <w:t>kwartaal</w:t>
            </w:r>
            <w:r>
              <w:rPr>
                <w:rFonts w:cs="Estrangelo Edessa"/>
                <w:sz w:val="19"/>
                <w:szCs w:val="19"/>
              </w:rPr>
              <w:t xml:space="preserve"> = (0 punten)</w:t>
            </w:r>
          </w:p>
          <w:p w14:paraId="29CED8C7" w14:textId="77777777" w:rsidR="00581DE5" w:rsidRPr="003D755A" w:rsidRDefault="00581DE5" w:rsidP="00922B7B">
            <w:pPr>
              <w:numPr>
                <w:ilvl w:val="0"/>
                <w:numId w:val="29"/>
              </w:numPr>
              <w:spacing w:before="0" w:line="240" w:lineRule="atLeast"/>
              <w:rPr>
                <w:rFonts w:cs="Estrangelo Edessa"/>
                <w:sz w:val="19"/>
                <w:szCs w:val="19"/>
              </w:rPr>
            </w:pPr>
            <w:r>
              <w:rPr>
                <w:rFonts w:cs="Estrangelo Edessa"/>
                <w:sz w:val="19"/>
                <w:szCs w:val="19"/>
              </w:rPr>
              <w:t xml:space="preserve">Afbreukrisico: &gt; 1 x niet conform definitie per </w:t>
            </w:r>
            <w:r w:rsidR="00357C43">
              <w:rPr>
                <w:rFonts w:cs="Estrangelo Edessa"/>
                <w:sz w:val="19"/>
                <w:szCs w:val="19"/>
              </w:rPr>
              <w:t>kwartaal</w:t>
            </w:r>
            <w:r>
              <w:rPr>
                <w:rFonts w:cs="Estrangelo Edessa"/>
                <w:sz w:val="19"/>
                <w:szCs w:val="19"/>
              </w:rPr>
              <w:t xml:space="preserve"> is realisatie van 0% (-1 punt)</w:t>
            </w:r>
          </w:p>
        </w:tc>
      </w:tr>
      <w:tr w:rsidR="00581DE5" w:rsidRPr="00630A97" w14:paraId="6FB9F994" w14:textId="77777777" w:rsidTr="0036770A">
        <w:tc>
          <w:tcPr>
            <w:tcW w:w="2660" w:type="dxa"/>
          </w:tcPr>
          <w:p w14:paraId="7BC9CE42" w14:textId="77777777" w:rsidR="00581DE5" w:rsidRPr="00581DE5" w:rsidRDefault="00581DE5" w:rsidP="00581DE5">
            <w:pPr>
              <w:spacing w:line="240" w:lineRule="atLeast"/>
              <w:rPr>
                <w:rFonts w:cs="Estrangelo Edessa"/>
                <w:b/>
                <w:sz w:val="19"/>
                <w:szCs w:val="19"/>
              </w:rPr>
            </w:pPr>
            <w:r w:rsidRPr="00581DE5">
              <w:rPr>
                <w:rFonts w:cs="Estrangelo Edessa"/>
                <w:b/>
                <w:sz w:val="19"/>
                <w:szCs w:val="19"/>
              </w:rPr>
              <w:t>Meetmethodiek</w:t>
            </w:r>
          </w:p>
        </w:tc>
        <w:tc>
          <w:tcPr>
            <w:tcW w:w="6124" w:type="dxa"/>
          </w:tcPr>
          <w:p w14:paraId="07FABC6E" w14:textId="77777777" w:rsidR="00581DE5" w:rsidRPr="00214B7E" w:rsidRDefault="00AD2366" w:rsidP="00922B7B">
            <w:pPr>
              <w:pStyle w:val="Lijstalinea"/>
              <w:numPr>
                <w:ilvl w:val="0"/>
                <w:numId w:val="30"/>
              </w:numPr>
              <w:spacing w:before="0" w:line="240" w:lineRule="atLeast"/>
              <w:ind w:left="317" w:hanging="317"/>
              <w:rPr>
                <w:rFonts w:cs="Estrangelo Edessa"/>
                <w:sz w:val="19"/>
                <w:szCs w:val="19"/>
              </w:rPr>
            </w:pPr>
            <w:r>
              <w:rPr>
                <w:rFonts w:cs="Estrangelo Edessa"/>
                <w:sz w:val="19"/>
                <w:szCs w:val="19"/>
                <w:lang w:eastAsia="zh-CN"/>
              </w:rPr>
              <w:t>Kwartaal</w:t>
            </w:r>
            <w:r w:rsidRPr="00214B7E">
              <w:rPr>
                <w:rFonts w:cs="Estrangelo Edessa"/>
                <w:sz w:val="19"/>
                <w:szCs w:val="19"/>
                <w:lang w:eastAsia="zh-CN"/>
              </w:rPr>
              <w:t>r</w:t>
            </w:r>
            <w:r w:rsidRPr="00214B7E">
              <w:rPr>
                <w:rFonts w:cs="Estrangelo Edessa"/>
                <w:sz w:val="19"/>
                <w:szCs w:val="19"/>
              </w:rPr>
              <w:t>apportage</w:t>
            </w:r>
            <w:r w:rsidR="00581DE5" w:rsidRPr="00214B7E">
              <w:rPr>
                <w:rFonts w:cs="Estrangelo Edessa"/>
                <w:sz w:val="19"/>
                <w:szCs w:val="19"/>
              </w:rPr>
              <w:t xml:space="preserve"> over goedgekeurde facturen</w:t>
            </w:r>
          </w:p>
          <w:p w14:paraId="391B8494" w14:textId="77777777" w:rsidR="00581DE5" w:rsidRPr="00214B7E" w:rsidRDefault="00581DE5" w:rsidP="00922B7B">
            <w:pPr>
              <w:pStyle w:val="Lijstalinea"/>
              <w:numPr>
                <w:ilvl w:val="0"/>
                <w:numId w:val="30"/>
              </w:numPr>
              <w:spacing w:before="0" w:line="240" w:lineRule="atLeast"/>
              <w:ind w:left="317" w:hanging="317"/>
              <w:rPr>
                <w:rFonts w:cs="Estrangelo Edessa"/>
                <w:sz w:val="19"/>
                <w:szCs w:val="19"/>
              </w:rPr>
            </w:pPr>
            <w:r w:rsidRPr="00214B7E">
              <w:rPr>
                <w:rFonts w:cs="Estrangelo Edessa"/>
                <w:sz w:val="19"/>
                <w:szCs w:val="19"/>
              </w:rPr>
              <w:t>Controle op aangeleverde facturen</w:t>
            </w:r>
          </w:p>
        </w:tc>
      </w:tr>
      <w:tr w:rsidR="00581DE5" w:rsidRPr="00630A97" w14:paraId="1D17A807" w14:textId="77777777" w:rsidTr="0036770A">
        <w:tc>
          <w:tcPr>
            <w:tcW w:w="2660" w:type="dxa"/>
          </w:tcPr>
          <w:p w14:paraId="4CA89E79" w14:textId="77777777" w:rsidR="00581DE5" w:rsidRPr="00581DE5" w:rsidRDefault="00581DE5" w:rsidP="00581DE5">
            <w:pPr>
              <w:spacing w:line="240" w:lineRule="atLeast"/>
              <w:rPr>
                <w:rFonts w:cs="Estrangelo Edessa"/>
                <w:b/>
                <w:sz w:val="19"/>
                <w:szCs w:val="19"/>
              </w:rPr>
            </w:pPr>
            <w:r w:rsidRPr="00581DE5">
              <w:rPr>
                <w:rFonts w:cs="Estrangelo Edessa"/>
                <w:b/>
                <w:sz w:val="19"/>
                <w:szCs w:val="19"/>
              </w:rPr>
              <w:t>Verantwoordelijkheid</w:t>
            </w:r>
          </w:p>
        </w:tc>
        <w:tc>
          <w:tcPr>
            <w:tcW w:w="6124" w:type="dxa"/>
          </w:tcPr>
          <w:p w14:paraId="7BD45D99" w14:textId="77777777" w:rsidR="00581DE5" w:rsidRPr="00630A97" w:rsidRDefault="00581DE5" w:rsidP="00581DE5">
            <w:pPr>
              <w:spacing w:line="240" w:lineRule="atLeast"/>
              <w:rPr>
                <w:rFonts w:cs="Estrangelo Edessa"/>
                <w:sz w:val="19"/>
                <w:szCs w:val="19"/>
              </w:rPr>
            </w:pPr>
            <w:r>
              <w:rPr>
                <w:rFonts w:cs="Estrangelo Edessa"/>
                <w:sz w:val="19"/>
                <w:szCs w:val="19"/>
              </w:rPr>
              <w:t xml:space="preserve">Opdrachtnemer draagt zorg voor de rapportages. Controle op tijdigheid, juistheid en volledigheid </w:t>
            </w:r>
            <w:r>
              <w:rPr>
                <w:rFonts w:cs="Estrangelo Edessa" w:hint="eastAsia"/>
                <w:sz w:val="19"/>
                <w:szCs w:val="19"/>
                <w:lang w:eastAsia="zh-CN"/>
              </w:rPr>
              <w:t xml:space="preserve">wordt uitgevoerd  door de </w:t>
            </w:r>
            <w:r w:rsidR="007115C9">
              <w:rPr>
                <w:rFonts w:cs="Estrangelo Edessa" w:hint="eastAsia"/>
                <w:sz w:val="19"/>
                <w:szCs w:val="19"/>
                <w:lang w:eastAsia="zh-CN"/>
              </w:rPr>
              <w:t>BLD</w:t>
            </w:r>
            <w:r>
              <w:rPr>
                <w:rFonts w:cs="Estrangelo Edessa" w:hint="eastAsia"/>
                <w:sz w:val="19"/>
                <w:szCs w:val="19"/>
                <w:lang w:eastAsia="zh-CN"/>
              </w:rPr>
              <w:t>.</w:t>
            </w:r>
          </w:p>
        </w:tc>
      </w:tr>
      <w:tr w:rsidR="00581DE5" w:rsidRPr="00630A97" w14:paraId="54EEF15C" w14:textId="77777777" w:rsidTr="0036770A">
        <w:tc>
          <w:tcPr>
            <w:tcW w:w="2660" w:type="dxa"/>
          </w:tcPr>
          <w:p w14:paraId="2F95C852" w14:textId="77777777" w:rsidR="00581DE5" w:rsidRPr="00581DE5" w:rsidRDefault="00581DE5" w:rsidP="00581DE5">
            <w:pPr>
              <w:spacing w:line="240" w:lineRule="atLeast"/>
              <w:rPr>
                <w:rFonts w:cs="Estrangelo Edessa"/>
                <w:b/>
                <w:sz w:val="19"/>
                <w:szCs w:val="19"/>
              </w:rPr>
            </w:pPr>
            <w:r w:rsidRPr="00581DE5">
              <w:rPr>
                <w:rFonts w:cs="Estrangelo Edessa"/>
                <w:b/>
                <w:sz w:val="19"/>
                <w:szCs w:val="19"/>
              </w:rPr>
              <w:t>KPI-score bepaling</w:t>
            </w:r>
          </w:p>
        </w:tc>
        <w:tc>
          <w:tcPr>
            <w:tcW w:w="6124" w:type="dxa"/>
          </w:tcPr>
          <w:p w14:paraId="2032B8F9" w14:textId="77777777" w:rsidR="00581DE5" w:rsidRPr="00214B7E" w:rsidRDefault="00581DE5" w:rsidP="00922B7B">
            <w:pPr>
              <w:numPr>
                <w:ilvl w:val="0"/>
                <w:numId w:val="31"/>
              </w:numPr>
              <w:spacing w:before="0" w:line="240" w:lineRule="atLeast"/>
              <w:rPr>
                <w:rFonts w:cs="Estrangelo Edessa"/>
                <w:color w:val="000000" w:themeColor="text1"/>
                <w:sz w:val="19"/>
                <w:szCs w:val="19"/>
              </w:rPr>
            </w:pPr>
            <w:r w:rsidRPr="00214B7E">
              <w:rPr>
                <w:rFonts w:cs="Estrangelo Edessa"/>
                <w:color w:val="000000" w:themeColor="text1"/>
                <w:sz w:val="19"/>
                <w:szCs w:val="19"/>
              </w:rPr>
              <w:t xml:space="preserve">1 x per </w:t>
            </w:r>
            <w:r w:rsidR="00357C43">
              <w:rPr>
                <w:rFonts w:cs="Estrangelo Edessa" w:hint="eastAsia"/>
                <w:color w:val="000000" w:themeColor="text1"/>
                <w:sz w:val="19"/>
                <w:szCs w:val="19"/>
                <w:lang w:eastAsia="zh-CN"/>
              </w:rPr>
              <w:t>kwartaal</w:t>
            </w:r>
            <w:r w:rsidRPr="00214B7E">
              <w:rPr>
                <w:rFonts w:cs="Estrangelo Edessa"/>
                <w:color w:val="000000" w:themeColor="text1"/>
                <w:sz w:val="19"/>
                <w:szCs w:val="19"/>
              </w:rPr>
              <w:t xml:space="preserve"> </w:t>
            </w:r>
          </w:p>
        </w:tc>
      </w:tr>
    </w:tbl>
    <w:p w14:paraId="6DAE4C82" w14:textId="77777777" w:rsidR="00581DE5" w:rsidRPr="00581DE5" w:rsidRDefault="00581DE5" w:rsidP="00E94B76">
      <w:pPr>
        <w:pStyle w:val="RptStandaard"/>
        <w:rPr>
          <w:rFonts w:eastAsiaTheme="minorEastAsia"/>
          <w:sz w:val="19"/>
          <w:szCs w:val="19"/>
          <w:lang w:eastAsia="zh-CN"/>
        </w:rPr>
      </w:pPr>
    </w:p>
    <w:p w14:paraId="52B9FB41" w14:textId="77777777" w:rsidR="00E94B76" w:rsidRDefault="00E94B76" w:rsidP="00E94B76">
      <w:pPr>
        <w:pStyle w:val="RptStandaard"/>
        <w:rPr>
          <w:rFonts w:eastAsiaTheme="minorEastAsia"/>
          <w:lang w:eastAsia="zh-CN"/>
        </w:rPr>
      </w:pPr>
    </w:p>
    <w:p w14:paraId="43E8D956" w14:textId="77777777" w:rsidR="00EA7AEF" w:rsidRDefault="00EA7AEF" w:rsidP="00E94B76">
      <w:pPr>
        <w:pStyle w:val="RptStandaard"/>
        <w:rPr>
          <w:rFonts w:eastAsiaTheme="minorEastAsia"/>
          <w:lang w:eastAsia="zh-CN"/>
        </w:rPr>
      </w:pPr>
      <w:r>
        <w:rPr>
          <w:rFonts w:eastAsiaTheme="minorEastAsia" w:hint="eastAsia"/>
          <w:lang w:eastAsia="zh-CN"/>
        </w:rPr>
        <w:br/>
      </w:r>
      <w:r>
        <w:rPr>
          <w:rFonts w:eastAsiaTheme="minorEastAsia" w:hint="eastAsia"/>
          <w:lang w:eastAsia="zh-CN"/>
        </w:rPr>
        <w:br/>
      </w:r>
      <w:r>
        <w:rPr>
          <w:rFonts w:eastAsiaTheme="minorEastAsia" w:hint="eastAsia"/>
          <w:lang w:eastAsia="zh-CN"/>
        </w:rPr>
        <w:br/>
      </w:r>
      <w:r>
        <w:rPr>
          <w:rFonts w:eastAsiaTheme="minorEastAsia" w:hint="eastAsia"/>
          <w:lang w:eastAsia="zh-CN"/>
        </w:rPr>
        <w:br/>
      </w:r>
    </w:p>
    <w:p w14:paraId="56E68139" w14:textId="77777777" w:rsidR="00EA7AEF" w:rsidRDefault="00EA7AEF">
      <w:pPr>
        <w:spacing w:before="0" w:line="240" w:lineRule="auto"/>
        <w:rPr>
          <w:rFonts w:ascii="Verdana" w:hAnsi="Verdana"/>
          <w:kern w:val="28"/>
          <w:sz w:val="18"/>
          <w:szCs w:val="22"/>
          <w:lang w:eastAsia="zh-CN"/>
        </w:rPr>
      </w:pPr>
      <w:r>
        <w:rPr>
          <w:lang w:eastAsia="zh-CN"/>
        </w:rPr>
        <w:br w:type="page"/>
      </w:r>
    </w:p>
    <w:p w14:paraId="63F83E66" w14:textId="77777777" w:rsidR="00EA7AEF" w:rsidRPr="00EA7AEF" w:rsidRDefault="00EA7AEF" w:rsidP="00EA7AEF">
      <w:pPr>
        <w:pStyle w:val="Kop2"/>
        <w:rPr>
          <w:lang w:eastAsia="zh-CN"/>
        </w:rPr>
      </w:pPr>
      <w:bookmarkStart w:id="289" w:name="_Toc41475916"/>
      <w:r w:rsidRPr="00EA7AEF">
        <w:rPr>
          <w:rFonts w:hint="eastAsia"/>
          <w:lang w:eastAsia="zh-CN"/>
        </w:rPr>
        <w:lastRenderedPageBreak/>
        <w:t>Rapportage</w:t>
      </w:r>
      <w:bookmarkEnd w:id="289"/>
    </w:p>
    <w:p w14:paraId="457EAEF7" w14:textId="77777777" w:rsidR="00EA7AEF" w:rsidRPr="00EA7AEF" w:rsidRDefault="00EA7AEF" w:rsidP="00E94B76">
      <w:pPr>
        <w:pStyle w:val="RptStandaard"/>
        <w:rPr>
          <w:rFonts w:eastAsiaTheme="minorEastAsia"/>
          <w:lang w:eastAsia="zh-CN"/>
        </w:rPr>
      </w:pPr>
    </w:p>
    <w:tbl>
      <w:tblPr>
        <w:tblW w:w="878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bottom w:w="113" w:type="dxa"/>
        </w:tblCellMar>
        <w:tblLook w:val="00A0" w:firstRow="1" w:lastRow="0" w:firstColumn="1" w:lastColumn="0" w:noHBand="0" w:noVBand="0"/>
      </w:tblPr>
      <w:tblGrid>
        <w:gridCol w:w="2660"/>
        <w:gridCol w:w="6124"/>
      </w:tblGrid>
      <w:tr w:rsidR="00E94B76" w:rsidRPr="00440A2F" w14:paraId="72B4798A" w14:textId="77777777" w:rsidTr="00AD2366">
        <w:trPr>
          <w:tblHeader/>
        </w:trPr>
        <w:tc>
          <w:tcPr>
            <w:tcW w:w="2660" w:type="dxa"/>
            <w:shd w:val="clear" w:color="auto" w:fill="4F81BD" w:themeFill="accent1"/>
          </w:tcPr>
          <w:p w14:paraId="280B0064" w14:textId="77777777" w:rsidR="00E94B76" w:rsidRPr="007E39DF" w:rsidRDefault="00E94B76" w:rsidP="00E94B76">
            <w:pPr>
              <w:spacing w:line="240" w:lineRule="atLeast"/>
              <w:rPr>
                <w:rFonts w:cs="Estrangelo Edessa"/>
                <w:color w:val="FFFFFF"/>
                <w:sz w:val="19"/>
                <w:szCs w:val="19"/>
              </w:rPr>
            </w:pPr>
            <w:r w:rsidRPr="007E39DF">
              <w:rPr>
                <w:rFonts w:cs="Estrangelo Edessa"/>
                <w:b/>
                <w:color w:val="FFFFFF"/>
                <w:sz w:val="19"/>
                <w:szCs w:val="19"/>
              </w:rPr>
              <w:t>Kritische Prestatie Indicator</w:t>
            </w:r>
          </w:p>
        </w:tc>
        <w:tc>
          <w:tcPr>
            <w:tcW w:w="6124" w:type="dxa"/>
            <w:shd w:val="clear" w:color="auto" w:fill="4F81BD" w:themeFill="accent1"/>
          </w:tcPr>
          <w:p w14:paraId="491ABAD1" w14:textId="77777777" w:rsidR="00E94B76" w:rsidRDefault="00E94B76" w:rsidP="00E94B76">
            <w:pPr>
              <w:spacing w:line="240" w:lineRule="atLeast"/>
              <w:rPr>
                <w:rFonts w:cs="Estrangelo Edessa"/>
                <w:b/>
                <w:color w:val="FFFFFF"/>
                <w:szCs w:val="19"/>
                <w:lang w:eastAsia="zh-CN"/>
              </w:rPr>
            </w:pPr>
            <w:r w:rsidRPr="000B27BE">
              <w:rPr>
                <w:rFonts w:cs="Estrangelo Edessa"/>
                <w:b/>
                <w:color w:val="FFFFFF"/>
                <w:szCs w:val="19"/>
              </w:rPr>
              <w:t>Managementinformatie en</w:t>
            </w:r>
            <w:r w:rsidR="00CC102E">
              <w:rPr>
                <w:rFonts w:cs="Estrangelo Edessa"/>
                <w:b/>
                <w:color w:val="FFFFFF"/>
                <w:szCs w:val="19"/>
              </w:rPr>
              <w:t xml:space="preserve"> informatievoorziening  -&gt; KPI </w:t>
            </w:r>
            <w:r w:rsidR="00CC102E">
              <w:rPr>
                <w:rFonts w:cs="Estrangelo Edessa" w:hint="eastAsia"/>
                <w:b/>
                <w:color w:val="FFFFFF"/>
                <w:szCs w:val="19"/>
                <w:lang w:eastAsia="zh-CN"/>
              </w:rPr>
              <w:t>3</w:t>
            </w:r>
          </w:p>
          <w:p w14:paraId="217DD080" w14:textId="3BA9FC91" w:rsidR="00CC102E" w:rsidRPr="000B27BE" w:rsidRDefault="00CC102E" w:rsidP="00954DD2">
            <w:pPr>
              <w:spacing w:line="240" w:lineRule="atLeast"/>
              <w:rPr>
                <w:rFonts w:cs="Estrangelo Edessa"/>
                <w:b/>
                <w:color w:val="FFFFFF"/>
                <w:szCs w:val="19"/>
                <w:lang w:eastAsia="zh-CN"/>
              </w:rPr>
            </w:pPr>
            <w:r w:rsidRPr="00CC102E">
              <w:rPr>
                <w:rFonts w:cs="Estrangelo Edessa" w:hint="eastAsia"/>
                <w:b/>
                <w:color w:val="FFFFFF"/>
                <w:sz w:val="24"/>
                <w:szCs w:val="19"/>
                <w:lang w:eastAsia="zh-CN"/>
              </w:rPr>
              <w:t xml:space="preserve">Rapportage over realisatie </w:t>
            </w:r>
            <w:proofErr w:type="spellStart"/>
            <w:r w:rsidRPr="00CC102E">
              <w:rPr>
                <w:rFonts w:cs="Estrangelo Edessa" w:hint="eastAsia"/>
                <w:b/>
                <w:color w:val="FFFFFF"/>
                <w:sz w:val="24"/>
                <w:szCs w:val="19"/>
                <w:lang w:eastAsia="zh-CN"/>
              </w:rPr>
              <w:t>KPI</w:t>
            </w:r>
            <w:r w:rsidR="00947C04">
              <w:rPr>
                <w:rFonts w:cs="Estrangelo Edessa"/>
                <w:b/>
                <w:color w:val="FFFFFF"/>
                <w:sz w:val="24"/>
                <w:szCs w:val="19"/>
                <w:lang w:eastAsia="zh-CN"/>
              </w:rPr>
              <w:t>’</w:t>
            </w:r>
            <w:r w:rsidRPr="00CC102E">
              <w:rPr>
                <w:rFonts w:cs="Estrangelo Edessa" w:hint="eastAsia"/>
                <w:b/>
                <w:color w:val="FFFFFF"/>
                <w:sz w:val="24"/>
                <w:szCs w:val="19"/>
                <w:lang w:eastAsia="zh-CN"/>
              </w:rPr>
              <w:t>s</w:t>
            </w:r>
            <w:proofErr w:type="spellEnd"/>
            <w:r w:rsidR="00947C04">
              <w:rPr>
                <w:rFonts w:cs="Estrangelo Edessa" w:hint="eastAsia"/>
                <w:b/>
                <w:color w:val="FFFFFF"/>
                <w:sz w:val="24"/>
                <w:szCs w:val="19"/>
                <w:lang w:eastAsia="zh-CN"/>
              </w:rPr>
              <w:t xml:space="preserve"> </w:t>
            </w:r>
          </w:p>
        </w:tc>
      </w:tr>
      <w:tr w:rsidR="00E94B76" w:rsidRPr="00440A2F" w14:paraId="00C007A3" w14:textId="77777777" w:rsidTr="0036770A">
        <w:tc>
          <w:tcPr>
            <w:tcW w:w="2660" w:type="dxa"/>
          </w:tcPr>
          <w:p w14:paraId="10A7A86F" w14:textId="77777777" w:rsidR="00E94B76" w:rsidRPr="00CC102E" w:rsidRDefault="00E94B76" w:rsidP="00E94B76">
            <w:pPr>
              <w:spacing w:line="240" w:lineRule="atLeast"/>
              <w:rPr>
                <w:rFonts w:cs="Estrangelo Edessa"/>
                <w:b/>
                <w:sz w:val="19"/>
                <w:szCs w:val="19"/>
              </w:rPr>
            </w:pPr>
            <w:r w:rsidRPr="00CC102E">
              <w:rPr>
                <w:rFonts w:cs="Estrangelo Edessa"/>
                <w:b/>
                <w:sz w:val="19"/>
                <w:szCs w:val="19"/>
              </w:rPr>
              <w:t>Definitie</w:t>
            </w:r>
          </w:p>
        </w:tc>
        <w:tc>
          <w:tcPr>
            <w:tcW w:w="6124" w:type="dxa"/>
          </w:tcPr>
          <w:p w14:paraId="0AF56333" w14:textId="77777777" w:rsidR="00E94B76" w:rsidRDefault="00E94B76" w:rsidP="00CC102E">
            <w:pPr>
              <w:spacing w:line="240" w:lineRule="atLeast"/>
              <w:rPr>
                <w:rFonts w:cs="Estrangelo Edessa"/>
                <w:sz w:val="19"/>
                <w:szCs w:val="19"/>
                <w:lang w:eastAsia="zh-CN"/>
              </w:rPr>
            </w:pPr>
            <w:r w:rsidRPr="00D43C32">
              <w:rPr>
                <w:rFonts w:cs="Estrangelo Edessa"/>
                <w:sz w:val="19"/>
                <w:szCs w:val="19"/>
              </w:rPr>
              <w:t xml:space="preserve">Tijdige, juiste en volledige verantwoording van prestatie Opdrachtnemer per </w:t>
            </w:r>
            <w:r w:rsidR="00357C43">
              <w:rPr>
                <w:rFonts w:cs="Estrangelo Edessa" w:hint="eastAsia"/>
                <w:sz w:val="19"/>
                <w:szCs w:val="19"/>
                <w:lang w:eastAsia="zh-CN"/>
              </w:rPr>
              <w:t>kwartaal</w:t>
            </w:r>
            <w:r w:rsidRPr="00D43C32">
              <w:rPr>
                <w:rFonts w:cs="Estrangelo Edessa"/>
                <w:sz w:val="19"/>
                <w:szCs w:val="19"/>
              </w:rPr>
              <w:t xml:space="preserve"> over </w:t>
            </w:r>
            <w:r w:rsidR="00CC102E">
              <w:rPr>
                <w:rFonts w:cs="Estrangelo Edessa" w:hint="eastAsia"/>
                <w:sz w:val="19"/>
                <w:szCs w:val="19"/>
                <w:lang w:eastAsia="zh-CN"/>
              </w:rPr>
              <w:t xml:space="preserve">gerealiseerde </w:t>
            </w:r>
            <w:proofErr w:type="spellStart"/>
            <w:r w:rsidR="00CC102E">
              <w:rPr>
                <w:rFonts w:cs="Estrangelo Edessa" w:hint="eastAsia"/>
                <w:sz w:val="19"/>
                <w:szCs w:val="19"/>
                <w:lang w:eastAsia="zh-CN"/>
              </w:rPr>
              <w:t>KPI</w:t>
            </w:r>
            <w:r w:rsidR="00F62F2E">
              <w:rPr>
                <w:rFonts w:cs="Estrangelo Edessa"/>
                <w:sz w:val="19"/>
                <w:szCs w:val="19"/>
                <w:lang w:eastAsia="zh-CN"/>
              </w:rPr>
              <w:t>’</w:t>
            </w:r>
            <w:r w:rsidR="00CC102E">
              <w:rPr>
                <w:rFonts w:cs="Estrangelo Edessa" w:hint="eastAsia"/>
                <w:sz w:val="19"/>
                <w:szCs w:val="19"/>
                <w:lang w:eastAsia="zh-CN"/>
              </w:rPr>
              <w:t>s</w:t>
            </w:r>
            <w:proofErr w:type="spellEnd"/>
            <w:r w:rsidR="00CC102E">
              <w:rPr>
                <w:rFonts w:cs="Estrangelo Edessa" w:hint="eastAsia"/>
                <w:sz w:val="19"/>
                <w:szCs w:val="19"/>
                <w:lang w:eastAsia="zh-CN"/>
              </w:rPr>
              <w:t xml:space="preserve"> </w:t>
            </w:r>
          </w:p>
          <w:p w14:paraId="02EB49D6" w14:textId="77777777" w:rsidR="00CC102E" w:rsidRDefault="00CC102E" w:rsidP="00CC102E">
            <w:pPr>
              <w:spacing w:line="240" w:lineRule="atLeast"/>
              <w:rPr>
                <w:rFonts w:cs="Estrangelo Edessa"/>
                <w:sz w:val="19"/>
                <w:szCs w:val="19"/>
                <w:lang w:eastAsia="zh-CN"/>
              </w:rPr>
            </w:pPr>
            <w:r>
              <w:rPr>
                <w:rFonts w:cs="Estrangelo Edessa" w:hint="eastAsia"/>
                <w:sz w:val="19"/>
                <w:szCs w:val="19"/>
                <w:lang w:eastAsia="zh-CN"/>
              </w:rPr>
              <w:t xml:space="preserve">Tijdig: Binnen 10 werkdagen na afloop van een </w:t>
            </w:r>
            <w:r w:rsidR="00357C43">
              <w:rPr>
                <w:rFonts w:cs="Estrangelo Edessa" w:hint="eastAsia"/>
                <w:sz w:val="19"/>
                <w:szCs w:val="19"/>
                <w:lang w:eastAsia="zh-CN"/>
              </w:rPr>
              <w:t>kwartaal</w:t>
            </w:r>
          </w:p>
          <w:p w14:paraId="177C53F6" w14:textId="77777777" w:rsidR="00CC102E" w:rsidRDefault="00CC102E" w:rsidP="00CC102E">
            <w:pPr>
              <w:spacing w:line="240" w:lineRule="atLeast"/>
              <w:rPr>
                <w:rFonts w:cs="Estrangelo Edessa"/>
                <w:sz w:val="19"/>
                <w:szCs w:val="19"/>
                <w:lang w:eastAsia="zh-CN"/>
              </w:rPr>
            </w:pPr>
            <w:r>
              <w:rPr>
                <w:rFonts w:cs="Estrangelo Edessa" w:hint="eastAsia"/>
                <w:sz w:val="19"/>
                <w:szCs w:val="19"/>
                <w:lang w:eastAsia="zh-CN"/>
              </w:rPr>
              <w:t xml:space="preserve">Volledig: Alle </w:t>
            </w:r>
            <w:proofErr w:type="spellStart"/>
            <w:r>
              <w:rPr>
                <w:rFonts w:cs="Estrangelo Edessa" w:hint="eastAsia"/>
                <w:sz w:val="19"/>
                <w:szCs w:val="19"/>
                <w:lang w:eastAsia="zh-CN"/>
              </w:rPr>
              <w:t>KPI</w:t>
            </w:r>
            <w:r>
              <w:rPr>
                <w:rFonts w:cs="Estrangelo Edessa"/>
                <w:sz w:val="19"/>
                <w:szCs w:val="19"/>
                <w:lang w:eastAsia="zh-CN"/>
              </w:rPr>
              <w:t>’</w:t>
            </w:r>
            <w:r>
              <w:rPr>
                <w:rFonts w:cs="Estrangelo Edessa" w:hint="eastAsia"/>
                <w:sz w:val="19"/>
                <w:szCs w:val="19"/>
                <w:lang w:eastAsia="zh-CN"/>
              </w:rPr>
              <w:t>s</w:t>
            </w:r>
            <w:proofErr w:type="spellEnd"/>
            <w:r>
              <w:rPr>
                <w:rFonts w:cs="Estrangelo Edessa" w:hint="eastAsia"/>
                <w:sz w:val="19"/>
                <w:szCs w:val="19"/>
                <w:lang w:eastAsia="zh-CN"/>
              </w:rPr>
              <w:t xml:space="preserve"> zijn </w:t>
            </w:r>
            <w:r w:rsidR="00A160C1">
              <w:rPr>
                <w:rFonts w:cs="Estrangelo Edessa" w:hint="eastAsia"/>
                <w:sz w:val="19"/>
                <w:szCs w:val="19"/>
                <w:lang w:eastAsia="zh-CN"/>
              </w:rPr>
              <w:t>behandeld</w:t>
            </w:r>
            <w:r w:rsidR="00F62F2E">
              <w:rPr>
                <w:rFonts w:cs="Estrangelo Edessa" w:hint="eastAsia"/>
                <w:sz w:val="19"/>
                <w:szCs w:val="19"/>
                <w:lang w:eastAsia="zh-CN"/>
              </w:rPr>
              <w:t xml:space="preserve"> en bij niet halen van 100% is een toelichting gegeven</w:t>
            </w:r>
          </w:p>
          <w:p w14:paraId="17ADC735" w14:textId="77777777" w:rsidR="00A160C1" w:rsidRPr="00D43C32" w:rsidRDefault="00A160C1" w:rsidP="00F62F2E">
            <w:pPr>
              <w:spacing w:line="240" w:lineRule="atLeast"/>
              <w:rPr>
                <w:rFonts w:cs="Estrangelo Edessa"/>
                <w:sz w:val="19"/>
                <w:szCs w:val="19"/>
                <w:u w:val="single"/>
              </w:rPr>
            </w:pPr>
            <w:r>
              <w:rPr>
                <w:rFonts w:cs="Estrangelo Edessa" w:hint="eastAsia"/>
                <w:sz w:val="19"/>
                <w:szCs w:val="19"/>
                <w:lang w:eastAsia="zh-CN"/>
              </w:rPr>
              <w:t>Juist: Vermelde informatie is inhoudelijk juist</w:t>
            </w:r>
            <w:r w:rsidR="00F62F2E">
              <w:rPr>
                <w:rFonts w:cs="Estrangelo Edessa" w:hint="eastAsia"/>
                <w:sz w:val="19"/>
                <w:szCs w:val="19"/>
                <w:lang w:eastAsia="zh-CN"/>
              </w:rPr>
              <w:t xml:space="preserve">. </w:t>
            </w:r>
          </w:p>
        </w:tc>
      </w:tr>
      <w:tr w:rsidR="00E94B76" w:rsidRPr="00440A2F" w14:paraId="18F7C1CE" w14:textId="77777777" w:rsidTr="0036770A">
        <w:tc>
          <w:tcPr>
            <w:tcW w:w="2660" w:type="dxa"/>
          </w:tcPr>
          <w:p w14:paraId="61F1A159" w14:textId="77777777" w:rsidR="00E94B76" w:rsidRPr="00CC102E" w:rsidRDefault="00E94B76" w:rsidP="00E94B76">
            <w:pPr>
              <w:spacing w:line="240" w:lineRule="atLeast"/>
              <w:rPr>
                <w:rFonts w:cs="Estrangelo Edessa"/>
                <w:b/>
                <w:sz w:val="19"/>
                <w:szCs w:val="19"/>
              </w:rPr>
            </w:pPr>
            <w:r w:rsidRPr="00CC102E">
              <w:rPr>
                <w:rFonts w:cs="Estrangelo Edessa"/>
                <w:b/>
                <w:sz w:val="19"/>
                <w:szCs w:val="19"/>
              </w:rPr>
              <w:t>Norm (waarde):</w:t>
            </w:r>
          </w:p>
        </w:tc>
        <w:tc>
          <w:tcPr>
            <w:tcW w:w="6124" w:type="dxa"/>
          </w:tcPr>
          <w:p w14:paraId="0DC7C8D3" w14:textId="77777777" w:rsidR="00E94B76" w:rsidRPr="00D43C32" w:rsidRDefault="00E94B76" w:rsidP="00E94B76">
            <w:pPr>
              <w:spacing w:line="240" w:lineRule="atLeast"/>
              <w:rPr>
                <w:rFonts w:cs="Estrangelo Edessa"/>
                <w:sz w:val="19"/>
                <w:szCs w:val="19"/>
              </w:rPr>
            </w:pPr>
            <w:r w:rsidRPr="00D43C32">
              <w:rPr>
                <w:rFonts w:cs="Estrangelo Edessa"/>
                <w:sz w:val="19"/>
                <w:szCs w:val="19"/>
              </w:rPr>
              <w:t xml:space="preserve">Norm: </w:t>
            </w:r>
          </w:p>
          <w:p w14:paraId="446FFE66" w14:textId="77777777" w:rsidR="00E94B76" w:rsidRPr="00D43C32" w:rsidRDefault="00E94B76" w:rsidP="00922B7B">
            <w:pPr>
              <w:numPr>
                <w:ilvl w:val="0"/>
                <w:numId w:val="32"/>
              </w:numPr>
              <w:spacing w:before="0" w:line="240" w:lineRule="atLeast"/>
              <w:rPr>
                <w:rFonts w:cs="Estrangelo Edessa"/>
                <w:sz w:val="19"/>
                <w:szCs w:val="19"/>
              </w:rPr>
            </w:pPr>
            <w:r w:rsidRPr="00D43C32">
              <w:rPr>
                <w:rFonts w:cs="Estrangelo Edessa"/>
                <w:sz w:val="19"/>
                <w:szCs w:val="19"/>
              </w:rPr>
              <w:t>Realisatie: = 100% (1 punt)</w:t>
            </w:r>
          </w:p>
          <w:p w14:paraId="177F6E4B" w14:textId="77777777" w:rsidR="00E94B76" w:rsidRPr="00D43C32" w:rsidRDefault="00E94B76" w:rsidP="00922B7B">
            <w:pPr>
              <w:numPr>
                <w:ilvl w:val="0"/>
                <w:numId w:val="32"/>
              </w:numPr>
              <w:spacing w:before="0" w:line="240" w:lineRule="atLeast"/>
              <w:rPr>
                <w:rFonts w:cs="Estrangelo Edessa"/>
                <w:sz w:val="19"/>
                <w:szCs w:val="19"/>
              </w:rPr>
            </w:pPr>
            <w:r w:rsidRPr="00D43C32">
              <w:rPr>
                <w:rFonts w:cs="Estrangelo Edessa"/>
                <w:sz w:val="19"/>
                <w:szCs w:val="19"/>
              </w:rPr>
              <w:t xml:space="preserve">Te verbeteren: Niet tijdig aanleveren en/of een onvolledigheid van </w:t>
            </w:r>
            <w:r w:rsidR="00A160C1">
              <w:rPr>
                <w:rFonts w:cs="Estrangelo Edessa" w:hint="eastAsia"/>
                <w:sz w:val="19"/>
                <w:szCs w:val="19"/>
                <w:lang w:eastAsia="zh-CN"/>
              </w:rPr>
              <w:t xml:space="preserve">de rapportage over </w:t>
            </w:r>
            <w:proofErr w:type="spellStart"/>
            <w:r w:rsidR="00A160C1">
              <w:rPr>
                <w:rFonts w:cs="Estrangelo Edessa" w:hint="eastAsia"/>
                <w:sz w:val="19"/>
                <w:szCs w:val="19"/>
                <w:lang w:eastAsia="zh-CN"/>
              </w:rPr>
              <w:t>KPI</w:t>
            </w:r>
            <w:r w:rsidR="00A160C1">
              <w:rPr>
                <w:rFonts w:cs="Estrangelo Edessa"/>
                <w:sz w:val="19"/>
                <w:szCs w:val="19"/>
                <w:lang w:eastAsia="zh-CN"/>
              </w:rPr>
              <w:t>’</w:t>
            </w:r>
            <w:r w:rsidR="00A160C1">
              <w:rPr>
                <w:rFonts w:cs="Estrangelo Edessa" w:hint="eastAsia"/>
                <w:sz w:val="19"/>
                <w:szCs w:val="19"/>
                <w:lang w:eastAsia="zh-CN"/>
              </w:rPr>
              <w:t>s</w:t>
            </w:r>
            <w:proofErr w:type="spellEnd"/>
            <w:r w:rsidR="00A160C1">
              <w:rPr>
                <w:rFonts w:cs="Estrangelo Edessa" w:hint="eastAsia"/>
                <w:sz w:val="19"/>
                <w:szCs w:val="19"/>
                <w:lang w:eastAsia="zh-CN"/>
              </w:rPr>
              <w:t xml:space="preserve">  p</w:t>
            </w:r>
            <w:r w:rsidRPr="00D43C32">
              <w:rPr>
                <w:rFonts w:cs="Estrangelo Edessa"/>
                <w:sz w:val="19"/>
                <w:szCs w:val="19"/>
              </w:rPr>
              <w:t xml:space="preserve">er </w:t>
            </w:r>
            <w:r w:rsidR="00357C43">
              <w:rPr>
                <w:rFonts w:cs="Estrangelo Edessa" w:hint="eastAsia"/>
                <w:sz w:val="19"/>
                <w:szCs w:val="19"/>
                <w:lang w:eastAsia="zh-CN"/>
              </w:rPr>
              <w:t>kwartaal</w:t>
            </w:r>
            <w:r w:rsidRPr="00D43C32">
              <w:rPr>
                <w:rFonts w:cs="Estrangelo Edessa"/>
                <w:sz w:val="19"/>
                <w:szCs w:val="19"/>
              </w:rPr>
              <w:t xml:space="preserve"> = (0 punten)</w:t>
            </w:r>
          </w:p>
          <w:p w14:paraId="0EB6E18E" w14:textId="77777777" w:rsidR="008D2849" w:rsidRPr="003D755A" w:rsidRDefault="00E94B76" w:rsidP="00922B7B">
            <w:pPr>
              <w:numPr>
                <w:ilvl w:val="0"/>
                <w:numId w:val="32"/>
              </w:numPr>
              <w:spacing w:before="0" w:line="240" w:lineRule="atLeast"/>
              <w:rPr>
                <w:rFonts w:cs="Estrangelo Edessa"/>
                <w:sz w:val="19"/>
                <w:szCs w:val="19"/>
                <w:lang w:eastAsia="zh-CN"/>
              </w:rPr>
            </w:pPr>
            <w:bookmarkStart w:id="290" w:name="OLE_LINK1"/>
            <w:r w:rsidRPr="00D43C32">
              <w:rPr>
                <w:rFonts w:cs="Estrangelo Edessa"/>
                <w:sz w:val="19"/>
                <w:szCs w:val="19"/>
              </w:rPr>
              <w:t>Afbreukrisico:</w:t>
            </w:r>
            <w:r w:rsidR="00A160C1">
              <w:rPr>
                <w:rFonts w:cs="Estrangelo Edessa" w:hint="eastAsia"/>
                <w:sz w:val="19"/>
                <w:szCs w:val="19"/>
                <w:lang w:eastAsia="zh-CN"/>
              </w:rPr>
              <w:t xml:space="preserve"> &gt; 1 x n</w:t>
            </w:r>
            <w:r w:rsidRPr="00D43C32">
              <w:rPr>
                <w:rFonts w:cs="Estrangelo Edessa"/>
                <w:sz w:val="19"/>
                <w:szCs w:val="19"/>
              </w:rPr>
              <w:t xml:space="preserve">iet tijdig aanleveren en/of een onvolledigheid van </w:t>
            </w:r>
            <w:r w:rsidR="00A160C1">
              <w:rPr>
                <w:rFonts w:cs="Estrangelo Edessa" w:hint="eastAsia"/>
                <w:sz w:val="19"/>
                <w:szCs w:val="19"/>
                <w:lang w:eastAsia="zh-CN"/>
              </w:rPr>
              <w:t xml:space="preserve">de rapportage over </w:t>
            </w:r>
            <w:proofErr w:type="spellStart"/>
            <w:r w:rsidR="00A160C1">
              <w:rPr>
                <w:rFonts w:cs="Estrangelo Edessa" w:hint="eastAsia"/>
                <w:sz w:val="19"/>
                <w:szCs w:val="19"/>
                <w:lang w:eastAsia="zh-CN"/>
              </w:rPr>
              <w:t>KPI</w:t>
            </w:r>
            <w:r w:rsidR="00A160C1">
              <w:rPr>
                <w:rFonts w:cs="Estrangelo Edessa"/>
                <w:sz w:val="19"/>
                <w:szCs w:val="19"/>
                <w:lang w:eastAsia="zh-CN"/>
              </w:rPr>
              <w:t>’</w:t>
            </w:r>
            <w:r w:rsidR="00A160C1">
              <w:rPr>
                <w:rFonts w:cs="Estrangelo Edessa" w:hint="eastAsia"/>
                <w:sz w:val="19"/>
                <w:szCs w:val="19"/>
                <w:lang w:eastAsia="zh-CN"/>
              </w:rPr>
              <w:t>s</w:t>
            </w:r>
            <w:proofErr w:type="spellEnd"/>
            <w:r w:rsidR="00A160C1">
              <w:rPr>
                <w:rFonts w:cs="Estrangelo Edessa" w:hint="eastAsia"/>
                <w:sz w:val="19"/>
                <w:szCs w:val="19"/>
                <w:lang w:eastAsia="zh-CN"/>
              </w:rPr>
              <w:t xml:space="preserve"> </w:t>
            </w:r>
            <w:r w:rsidRPr="00D43C32">
              <w:rPr>
                <w:rFonts w:cs="Estrangelo Edessa"/>
                <w:sz w:val="19"/>
                <w:szCs w:val="19"/>
              </w:rPr>
              <w:t>per</w:t>
            </w:r>
            <w:r w:rsidR="003D755A">
              <w:rPr>
                <w:rFonts w:cs="Estrangelo Edessa" w:hint="eastAsia"/>
                <w:sz w:val="19"/>
                <w:szCs w:val="19"/>
                <w:lang w:eastAsia="zh-CN"/>
              </w:rPr>
              <w:t xml:space="preserve"> </w:t>
            </w:r>
            <w:r w:rsidR="00357C43">
              <w:rPr>
                <w:rFonts w:cs="Estrangelo Edessa" w:hint="eastAsia"/>
                <w:sz w:val="19"/>
                <w:szCs w:val="19"/>
                <w:lang w:eastAsia="zh-CN"/>
              </w:rPr>
              <w:t>kwartaal</w:t>
            </w:r>
            <w:r w:rsidRPr="00D43C32">
              <w:rPr>
                <w:rFonts w:cs="Estrangelo Edessa"/>
                <w:sz w:val="19"/>
                <w:szCs w:val="19"/>
              </w:rPr>
              <w:t xml:space="preserve"> =(-1 punt)</w:t>
            </w:r>
            <w:bookmarkEnd w:id="290"/>
          </w:p>
        </w:tc>
      </w:tr>
      <w:tr w:rsidR="00E94B76" w:rsidRPr="00440A2F" w14:paraId="7CC10E58" w14:textId="77777777" w:rsidTr="0036770A">
        <w:tc>
          <w:tcPr>
            <w:tcW w:w="2660" w:type="dxa"/>
          </w:tcPr>
          <w:p w14:paraId="73D2BEAB" w14:textId="77777777" w:rsidR="00E94B76" w:rsidRPr="00CC102E" w:rsidRDefault="00E94B76" w:rsidP="00E94B76">
            <w:pPr>
              <w:spacing w:line="240" w:lineRule="atLeast"/>
              <w:rPr>
                <w:rFonts w:cs="Estrangelo Edessa"/>
                <w:b/>
                <w:sz w:val="19"/>
                <w:szCs w:val="19"/>
              </w:rPr>
            </w:pPr>
            <w:r w:rsidRPr="00CC102E">
              <w:rPr>
                <w:rFonts w:cs="Estrangelo Edessa"/>
                <w:b/>
                <w:sz w:val="19"/>
                <w:szCs w:val="19"/>
              </w:rPr>
              <w:t>Meetmethodiek</w:t>
            </w:r>
          </w:p>
        </w:tc>
        <w:tc>
          <w:tcPr>
            <w:tcW w:w="6124" w:type="dxa"/>
          </w:tcPr>
          <w:p w14:paraId="76E9A738" w14:textId="77777777" w:rsidR="00E94B76" w:rsidRPr="00D43C32" w:rsidRDefault="00E94B76" w:rsidP="00A160C1">
            <w:pPr>
              <w:spacing w:line="240" w:lineRule="atLeast"/>
              <w:rPr>
                <w:rFonts w:cs="Estrangelo Edessa"/>
                <w:sz w:val="19"/>
                <w:szCs w:val="19"/>
              </w:rPr>
            </w:pPr>
            <w:r w:rsidRPr="00D43C32">
              <w:rPr>
                <w:rFonts w:cs="Estrangelo Edessa"/>
                <w:sz w:val="19"/>
                <w:szCs w:val="19"/>
              </w:rPr>
              <w:t xml:space="preserve">Opdrachtnemer levert tijdig de managementinformatie digitaal aan conform gestelde </w:t>
            </w:r>
            <w:r w:rsidR="00A160C1">
              <w:rPr>
                <w:rFonts w:cs="Estrangelo Edessa" w:hint="eastAsia"/>
                <w:sz w:val="19"/>
                <w:szCs w:val="19"/>
                <w:lang w:eastAsia="zh-CN"/>
              </w:rPr>
              <w:t>in 5.2 van de SLA</w:t>
            </w:r>
          </w:p>
        </w:tc>
      </w:tr>
      <w:tr w:rsidR="00E94B76" w:rsidRPr="00440A2F" w14:paraId="34002FDA" w14:textId="77777777" w:rsidTr="0036770A">
        <w:tc>
          <w:tcPr>
            <w:tcW w:w="2660" w:type="dxa"/>
          </w:tcPr>
          <w:p w14:paraId="155041AE" w14:textId="77777777" w:rsidR="00E94B76" w:rsidRPr="00CC102E" w:rsidRDefault="00E94B76" w:rsidP="00E94B76">
            <w:pPr>
              <w:spacing w:line="240" w:lineRule="atLeast"/>
              <w:rPr>
                <w:rFonts w:cs="Estrangelo Edessa"/>
                <w:b/>
                <w:sz w:val="19"/>
                <w:szCs w:val="19"/>
              </w:rPr>
            </w:pPr>
            <w:r w:rsidRPr="00CC102E">
              <w:rPr>
                <w:rFonts w:cs="Estrangelo Edessa"/>
                <w:b/>
                <w:sz w:val="19"/>
                <w:szCs w:val="19"/>
              </w:rPr>
              <w:t>Verantwoordelijkheid</w:t>
            </w:r>
          </w:p>
        </w:tc>
        <w:tc>
          <w:tcPr>
            <w:tcW w:w="6124" w:type="dxa"/>
          </w:tcPr>
          <w:p w14:paraId="42F45F7E" w14:textId="77777777" w:rsidR="00E94B76" w:rsidRPr="00630A97" w:rsidRDefault="00E94B76" w:rsidP="00A160C1">
            <w:pPr>
              <w:spacing w:line="240" w:lineRule="atLeast"/>
              <w:rPr>
                <w:rFonts w:cs="Estrangelo Edessa"/>
                <w:sz w:val="19"/>
                <w:szCs w:val="19"/>
              </w:rPr>
            </w:pPr>
            <w:r>
              <w:rPr>
                <w:rFonts w:cs="Estrangelo Edessa"/>
                <w:sz w:val="19"/>
                <w:szCs w:val="19"/>
              </w:rPr>
              <w:t xml:space="preserve">Opdrachtnemer draagt zorg voor rapportage. Controle op tijdigheid, juistheid en volledigheid </w:t>
            </w:r>
            <w:r w:rsidR="000B27BE">
              <w:rPr>
                <w:rFonts w:cs="Estrangelo Edessa" w:hint="eastAsia"/>
                <w:sz w:val="19"/>
                <w:szCs w:val="19"/>
                <w:lang w:eastAsia="zh-CN"/>
              </w:rPr>
              <w:t xml:space="preserve">wordt uitgevoerd door de </w:t>
            </w:r>
            <w:r w:rsidR="007115C9">
              <w:rPr>
                <w:rFonts w:cs="Estrangelo Edessa" w:hint="eastAsia"/>
                <w:sz w:val="19"/>
                <w:szCs w:val="19"/>
                <w:lang w:eastAsia="zh-CN"/>
              </w:rPr>
              <w:t>BLD</w:t>
            </w:r>
            <w:r w:rsidR="000B27BE">
              <w:rPr>
                <w:rFonts w:cs="Estrangelo Edessa" w:hint="eastAsia"/>
                <w:sz w:val="19"/>
                <w:szCs w:val="19"/>
                <w:lang w:eastAsia="zh-CN"/>
              </w:rPr>
              <w:t>.</w:t>
            </w:r>
          </w:p>
        </w:tc>
      </w:tr>
      <w:tr w:rsidR="00E94B76" w:rsidRPr="00440A2F" w14:paraId="78C664B8" w14:textId="77777777" w:rsidTr="0036770A">
        <w:tc>
          <w:tcPr>
            <w:tcW w:w="2660" w:type="dxa"/>
          </w:tcPr>
          <w:p w14:paraId="06389830" w14:textId="77777777" w:rsidR="00E94B76" w:rsidRPr="00CC102E" w:rsidRDefault="00E94B76" w:rsidP="00E94B76">
            <w:pPr>
              <w:spacing w:line="240" w:lineRule="atLeast"/>
              <w:rPr>
                <w:rFonts w:cs="Estrangelo Edessa"/>
                <w:b/>
                <w:sz w:val="19"/>
                <w:szCs w:val="19"/>
              </w:rPr>
            </w:pPr>
            <w:r w:rsidRPr="00CC102E">
              <w:rPr>
                <w:rFonts w:cs="Estrangelo Edessa"/>
                <w:b/>
                <w:sz w:val="19"/>
                <w:szCs w:val="19"/>
              </w:rPr>
              <w:t>KPI-score bepaling</w:t>
            </w:r>
          </w:p>
        </w:tc>
        <w:tc>
          <w:tcPr>
            <w:tcW w:w="6124" w:type="dxa"/>
          </w:tcPr>
          <w:p w14:paraId="443322AF" w14:textId="77777777" w:rsidR="00E94B76" w:rsidRPr="00630A97" w:rsidRDefault="00E94B76" w:rsidP="003D755A">
            <w:pPr>
              <w:spacing w:line="240" w:lineRule="atLeast"/>
              <w:rPr>
                <w:rFonts w:cs="Estrangelo Edessa"/>
                <w:sz w:val="19"/>
                <w:szCs w:val="19"/>
              </w:rPr>
            </w:pPr>
            <w:r w:rsidRPr="00630A97">
              <w:rPr>
                <w:rFonts w:cs="Estrangelo Edessa"/>
                <w:sz w:val="19"/>
                <w:szCs w:val="19"/>
              </w:rPr>
              <w:t>1 x per</w:t>
            </w:r>
            <w:r w:rsidR="003D755A">
              <w:rPr>
                <w:rFonts w:cs="Estrangelo Edessa" w:hint="eastAsia"/>
                <w:sz w:val="19"/>
                <w:szCs w:val="19"/>
                <w:lang w:eastAsia="zh-CN"/>
              </w:rPr>
              <w:t xml:space="preserve"> </w:t>
            </w:r>
            <w:r w:rsidR="00357C43">
              <w:rPr>
                <w:rFonts w:cs="Estrangelo Edessa" w:hint="eastAsia"/>
                <w:sz w:val="19"/>
                <w:szCs w:val="19"/>
                <w:lang w:eastAsia="zh-CN"/>
              </w:rPr>
              <w:t>kwartaal</w:t>
            </w:r>
            <w:r w:rsidRPr="00630A97">
              <w:rPr>
                <w:rFonts w:cs="Estrangelo Edessa"/>
                <w:sz w:val="19"/>
                <w:szCs w:val="19"/>
              </w:rPr>
              <w:t xml:space="preserve"> </w:t>
            </w:r>
          </w:p>
        </w:tc>
      </w:tr>
    </w:tbl>
    <w:p w14:paraId="6E12DC2E" w14:textId="77777777" w:rsidR="00264616" w:rsidRDefault="00264616" w:rsidP="00E94B76">
      <w:pPr>
        <w:rPr>
          <w:lang w:eastAsia="zh-CN"/>
        </w:rPr>
      </w:pPr>
    </w:p>
    <w:p w14:paraId="6495BBEE" w14:textId="77777777" w:rsidR="00264616" w:rsidRDefault="00264616">
      <w:pPr>
        <w:spacing w:before="0" w:line="240" w:lineRule="auto"/>
        <w:rPr>
          <w:lang w:eastAsia="zh-CN"/>
        </w:rPr>
      </w:pPr>
      <w:r>
        <w:rPr>
          <w:lang w:eastAsia="zh-CN"/>
        </w:rPr>
        <w:br w:type="page"/>
      </w:r>
    </w:p>
    <w:tbl>
      <w:tblPr>
        <w:tblW w:w="878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bottom w:w="113" w:type="dxa"/>
        </w:tblCellMar>
        <w:tblLook w:val="00A0" w:firstRow="1" w:lastRow="0" w:firstColumn="1" w:lastColumn="0" w:noHBand="0" w:noVBand="0"/>
      </w:tblPr>
      <w:tblGrid>
        <w:gridCol w:w="2660"/>
        <w:gridCol w:w="6124"/>
      </w:tblGrid>
      <w:tr w:rsidR="00A160C1" w:rsidRPr="00440A2F" w14:paraId="4B52C49F" w14:textId="77777777" w:rsidTr="00AD2366">
        <w:trPr>
          <w:tblHeader/>
        </w:trPr>
        <w:tc>
          <w:tcPr>
            <w:tcW w:w="2660" w:type="dxa"/>
            <w:shd w:val="clear" w:color="auto" w:fill="4F81BD" w:themeFill="accent1"/>
          </w:tcPr>
          <w:p w14:paraId="5F5796F7" w14:textId="77777777" w:rsidR="00A160C1" w:rsidRPr="007E39DF" w:rsidRDefault="00A160C1" w:rsidP="00A160C1">
            <w:pPr>
              <w:spacing w:line="240" w:lineRule="atLeast"/>
              <w:rPr>
                <w:rFonts w:cs="Estrangelo Edessa"/>
                <w:color w:val="FFFFFF"/>
                <w:sz w:val="19"/>
                <w:szCs w:val="19"/>
              </w:rPr>
            </w:pPr>
            <w:r w:rsidRPr="007E39DF">
              <w:rPr>
                <w:rFonts w:cs="Estrangelo Edessa"/>
                <w:b/>
                <w:color w:val="FFFFFF"/>
                <w:sz w:val="19"/>
                <w:szCs w:val="19"/>
              </w:rPr>
              <w:lastRenderedPageBreak/>
              <w:t>Kritische Prestatie Indicator</w:t>
            </w:r>
          </w:p>
        </w:tc>
        <w:tc>
          <w:tcPr>
            <w:tcW w:w="6124" w:type="dxa"/>
            <w:shd w:val="clear" w:color="auto" w:fill="4F81BD" w:themeFill="accent1"/>
          </w:tcPr>
          <w:p w14:paraId="3E476516" w14:textId="77777777" w:rsidR="00A160C1" w:rsidRDefault="00A160C1" w:rsidP="00A160C1">
            <w:pPr>
              <w:spacing w:line="240" w:lineRule="atLeast"/>
              <w:rPr>
                <w:rFonts w:cs="Estrangelo Edessa"/>
                <w:b/>
                <w:color w:val="FFFFFF"/>
                <w:szCs w:val="19"/>
                <w:lang w:eastAsia="zh-CN"/>
              </w:rPr>
            </w:pPr>
            <w:r w:rsidRPr="000B27BE">
              <w:rPr>
                <w:rFonts w:cs="Estrangelo Edessa"/>
                <w:b/>
                <w:color w:val="FFFFFF"/>
                <w:szCs w:val="19"/>
              </w:rPr>
              <w:t>Managementinformatie en</w:t>
            </w:r>
            <w:r>
              <w:rPr>
                <w:rFonts w:cs="Estrangelo Edessa"/>
                <w:b/>
                <w:color w:val="FFFFFF"/>
                <w:szCs w:val="19"/>
              </w:rPr>
              <w:t xml:space="preserve"> informatievoorziening  -&gt; KPI </w:t>
            </w:r>
            <w:r>
              <w:rPr>
                <w:rFonts w:cs="Estrangelo Edessa" w:hint="eastAsia"/>
                <w:b/>
                <w:color w:val="FFFFFF"/>
                <w:szCs w:val="19"/>
                <w:lang w:eastAsia="zh-CN"/>
              </w:rPr>
              <w:t>4</w:t>
            </w:r>
          </w:p>
          <w:p w14:paraId="53FDD149" w14:textId="77777777" w:rsidR="00A160C1" w:rsidRPr="000B27BE" w:rsidRDefault="00C8575F" w:rsidP="00AB3552">
            <w:pPr>
              <w:spacing w:line="240" w:lineRule="atLeast"/>
              <w:rPr>
                <w:rFonts w:cs="Estrangelo Edessa"/>
                <w:b/>
                <w:color w:val="FFFFFF"/>
                <w:szCs w:val="19"/>
                <w:lang w:eastAsia="zh-CN"/>
              </w:rPr>
            </w:pPr>
            <w:r>
              <w:rPr>
                <w:rFonts w:cs="Estrangelo Edessa"/>
                <w:b/>
                <w:color w:val="FFFFFF"/>
                <w:sz w:val="24"/>
                <w:szCs w:val="19"/>
                <w:lang w:eastAsia="zh-CN"/>
              </w:rPr>
              <w:t xml:space="preserve"> </w:t>
            </w:r>
          </w:p>
        </w:tc>
      </w:tr>
      <w:tr w:rsidR="00A160C1" w:rsidRPr="00440A2F" w14:paraId="2CA87B36" w14:textId="77777777" w:rsidTr="0036770A">
        <w:tc>
          <w:tcPr>
            <w:tcW w:w="2660" w:type="dxa"/>
          </w:tcPr>
          <w:p w14:paraId="414DDF34" w14:textId="77777777" w:rsidR="00A160C1" w:rsidRPr="00CC102E" w:rsidRDefault="00A160C1" w:rsidP="00A160C1">
            <w:pPr>
              <w:spacing w:line="240" w:lineRule="atLeast"/>
              <w:rPr>
                <w:rFonts w:cs="Estrangelo Edessa"/>
                <w:b/>
                <w:sz w:val="19"/>
                <w:szCs w:val="19"/>
              </w:rPr>
            </w:pPr>
            <w:r w:rsidRPr="00CC102E">
              <w:rPr>
                <w:rFonts w:cs="Estrangelo Edessa"/>
                <w:b/>
                <w:sz w:val="19"/>
                <w:szCs w:val="19"/>
              </w:rPr>
              <w:t>Definitie</w:t>
            </w:r>
          </w:p>
        </w:tc>
        <w:tc>
          <w:tcPr>
            <w:tcW w:w="6124" w:type="dxa"/>
          </w:tcPr>
          <w:p w14:paraId="6378A6C1" w14:textId="77777777" w:rsidR="00A160C1" w:rsidRDefault="00A160C1" w:rsidP="00A160C1">
            <w:pPr>
              <w:spacing w:line="240" w:lineRule="atLeast"/>
              <w:rPr>
                <w:rFonts w:cs="Estrangelo Edessa"/>
                <w:sz w:val="19"/>
                <w:szCs w:val="19"/>
                <w:lang w:eastAsia="zh-CN"/>
              </w:rPr>
            </w:pPr>
            <w:r w:rsidRPr="00D43C32">
              <w:rPr>
                <w:rFonts w:cs="Estrangelo Edessa"/>
                <w:sz w:val="19"/>
                <w:szCs w:val="19"/>
              </w:rPr>
              <w:t xml:space="preserve">Tijdige, juiste en volledige </w:t>
            </w:r>
            <w:r w:rsidR="00AB3552">
              <w:rPr>
                <w:rFonts w:cs="Estrangelo Edessa" w:hint="eastAsia"/>
                <w:sz w:val="19"/>
                <w:szCs w:val="19"/>
                <w:lang w:eastAsia="zh-CN"/>
              </w:rPr>
              <w:t>rapportage p</w:t>
            </w:r>
            <w:r w:rsidRPr="00D43C32">
              <w:rPr>
                <w:rFonts w:cs="Estrangelo Edessa"/>
                <w:sz w:val="19"/>
                <w:szCs w:val="19"/>
              </w:rPr>
              <w:t xml:space="preserve">er </w:t>
            </w:r>
            <w:r w:rsidR="00357C43">
              <w:rPr>
                <w:rFonts w:cs="Estrangelo Edessa" w:hint="eastAsia"/>
                <w:sz w:val="19"/>
                <w:szCs w:val="19"/>
                <w:lang w:eastAsia="zh-CN"/>
              </w:rPr>
              <w:t>kwartaal</w:t>
            </w:r>
            <w:r w:rsidR="00AB3552">
              <w:rPr>
                <w:rFonts w:cs="Estrangelo Edessa" w:hint="eastAsia"/>
                <w:sz w:val="19"/>
                <w:szCs w:val="19"/>
                <w:lang w:eastAsia="zh-CN"/>
              </w:rPr>
              <w:t xml:space="preserve"> </w:t>
            </w:r>
            <w:r w:rsidRPr="00D43C32">
              <w:rPr>
                <w:rFonts w:cs="Estrangelo Edessa"/>
                <w:sz w:val="19"/>
                <w:szCs w:val="19"/>
              </w:rPr>
              <w:t xml:space="preserve">over </w:t>
            </w:r>
            <w:r w:rsidR="00AB3552">
              <w:rPr>
                <w:rFonts w:cs="Estrangelo Edessa" w:hint="eastAsia"/>
                <w:sz w:val="19"/>
                <w:szCs w:val="19"/>
                <w:lang w:eastAsia="zh-CN"/>
              </w:rPr>
              <w:t>verzuimgegevens</w:t>
            </w:r>
          </w:p>
          <w:p w14:paraId="26A2244A" w14:textId="77777777" w:rsidR="00A160C1" w:rsidRDefault="00A160C1" w:rsidP="00A160C1">
            <w:pPr>
              <w:spacing w:line="240" w:lineRule="atLeast"/>
              <w:rPr>
                <w:rFonts w:cs="Estrangelo Edessa"/>
                <w:sz w:val="19"/>
                <w:szCs w:val="19"/>
                <w:lang w:eastAsia="zh-CN"/>
              </w:rPr>
            </w:pPr>
            <w:r>
              <w:rPr>
                <w:rFonts w:cs="Estrangelo Edessa" w:hint="eastAsia"/>
                <w:sz w:val="19"/>
                <w:szCs w:val="19"/>
                <w:lang w:eastAsia="zh-CN"/>
              </w:rPr>
              <w:t xml:space="preserve">Tijdig: Binnen 10 werkdagen na afloop van een </w:t>
            </w:r>
            <w:r w:rsidR="00357C43">
              <w:rPr>
                <w:rFonts w:cs="Estrangelo Edessa" w:hint="eastAsia"/>
                <w:sz w:val="19"/>
                <w:szCs w:val="19"/>
                <w:lang w:eastAsia="zh-CN"/>
              </w:rPr>
              <w:t>kwartaal</w:t>
            </w:r>
          </w:p>
          <w:p w14:paraId="3556ED1F" w14:textId="74C95282" w:rsidR="00C8575F" w:rsidRPr="00C8575F" w:rsidRDefault="00C8575F" w:rsidP="00C8575F">
            <w:pPr>
              <w:autoSpaceDE w:val="0"/>
              <w:autoSpaceDN w:val="0"/>
              <w:adjustRightInd w:val="0"/>
              <w:spacing w:before="100" w:line="240" w:lineRule="auto"/>
              <w:rPr>
                <w:rFonts w:ascii="Calibri" w:hAnsi="Calibri" w:cs="Calibri"/>
                <w:sz w:val="20"/>
              </w:rPr>
            </w:pPr>
            <w:r w:rsidRPr="00C8575F">
              <w:rPr>
                <w:rFonts w:ascii="Calibri" w:hAnsi="Calibri" w:cs="Calibri"/>
                <w:sz w:val="20"/>
              </w:rPr>
              <w:t>Opdrachtnemer dient steeds binnen 3 weken na 30 juni en binnen 3 weken na 31 december, van alle afgeronde uitgevoerde Interventie(s)(trajecten), twee rapportages (1 van het afgelopen halfjaar, 1 vanaf het begin van de looptijd van de Raamovereenkomst) digitaal te overleggen aan de contactpersoon van de HR afdeling</w:t>
            </w:r>
            <w:r w:rsidR="00954DD2">
              <w:rPr>
                <w:rFonts w:ascii="Calibri" w:hAnsi="Calibri" w:cs="Calibri"/>
                <w:sz w:val="20"/>
              </w:rPr>
              <w:t>.</w:t>
            </w:r>
          </w:p>
          <w:p w14:paraId="62D3879D" w14:textId="77777777" w:rsidR="00C8575F" w:rsidRPr="00C8575F" w:rsidRDefault="00C8575F" w:rsidP="00C8575F">
            <w:pPr>
              <w:autoSpaceDE w:val="0"/>
              <w:autoSpaceDN w:val="0"/>
              <w:adjustRightInd w:val="0"/>
              <w:spacing w:before="100" w:line="240" w:lineRule="auto"/>
              <w:rPr>
                <w:rFonts w:ascii="Calibri" w:hAnsi="Calibri" w:cs="Calibri"/>
                <w:sz w:val="20"/>
              </w:rPr>
            </w:pPr>
          </w:p>
          <w:p w14:paraId="68068B91" w14:textId="77777777" w:rsidR="00C8575F" w:rsidRPr="00C8575F" w:rsidRDefault="00C8575F" w:rsidP="00C8575F">
            <w:pPr>
              <w:autoSpaceDE w:val="0"/>
              <w:autoSpaceDN w:val="0"/>
              <w:adjustRightInd w:val="0"/>
              <w:spacing w:before="100" w:line="240" w:lineRule="auto"/>
              <w:rPr>
                <w:rFonts w:ascii="Calibri" w:hAnsi="Calibri" w:cs="Calibri"/>
                <w:sz w:val="20"/>
              </w:rPr>
            </w:pPr>
            <w:r w:rsidRPr="00C8575F">
              <w:rPr>
                <w:rFonts w:ascii="Calibri" w:hAnsi="Calibri" w:cs="Calibri"/>
                <w:sz w:val="20"/>
              </w:rPr>
              <w:t xml:space="preserve">De rapportages zijn kort, bondig en duidelijk vormgegeven, waarbij de aangeboden informatie helder en duidelijk is te lezen. In de rapportages zijn minimaal de volgende onderwerpen opgenomen: </w:t>
            </w:r>
          </w:p>
          <w:p w14:paraId="5E252B57" w14:textId="77777777" w:rsidR="00C8575F" w:rsidRPr="00C8575F" w:rsidRDefault="00C8575F" w:rsidP="00922B7B">
            <w:pPr>
              <w:numPr>
                <w:ilvl w:val="0"/>
                <w:numId w:val="35"/>
              </w:numPr>
              <w:autoSpaceDE w:val="0"/>
              <w:autoSpaceDN w:val="0"/>
              <w:adjustRightInd w:val="0"/>
              <w:spacing w:before="100" w:after="15" w:line="240" w:lineRule="auto"/>
              <w:rPr>
                <w:rFonts w:ascii="Calibri" w:hAnsi="Calibri" w:cs="Calibri"/>
                <w:sz w:val="20"/>
              </w:rPr>
            </w:pPr>
            <w:r w:rsidRPr="00C8575F">
              <w:rPr>
                <w:rFonts w:ascii="Calibri" w:hAnsi="Calibri" w:cs="Calibri"/>
                <w:sz w:val="20"/>
              </w:rPr>
              <w:t xml:space="preserve">de / het aantal ingezette Interventie(s)(trajecten) per directie (alleen bij directie Dienstverlening ook de BLD Locatie); </w:t>
            </w:r>
          </w:p>
          <w:p w14:paraId="52FC9780" w14:textId="77777777" w:rsidR="00C8575F" w:rsidRPr="00C8575F" w:rsidRDefault="00C8575F" w:rsidP="00922B7B">
            <w:pPr>
              <w:numPr>
                <w:ilvl w:val="0"/>
                <w:numId w:val="35"/>
              </w:numPr>
              <w:autoSpaceDE w:val="0"/>
              <w:autoSpaceDN w:val="0"/>
              <w:adjustRightInd w:val="0"/>
              <w:spacing w:before="100" w:after="15" w:line="240" w:lineRule="auto"/>
              <w:rPr>
                <w:rFonts w:ascii="Calibri" w:hAnsi="Calibri" w:cs="Calibri"/>
                <w:sz w:val="20"/>
              </w:rPr>
            </w:pPr>
            <w:r w:rsidRPr="00C8575F">
              <w:rPr>
                <w:rFonts w:ascii="Calibri" w:hAnsi="Calibri" w:cs="Calibri"/>
                <w:sz w:val="20"/>
              </w:rPr>
              <w:t xml:space="preserve">het type interventie dat is ingezet voor type klacht; </w:t>
            </w:r>
          </w:p>
          <w:p w14:paraId="3F4CDCBF" w14:textId="77777777" w:rsidR="00C8575F" w:rsidRPr="00C8575F" w:rsidRDefault="00C8575F" w:rsidP="00922B7B">
            <w:pPr>
              <w:numPr>
                <w:ilvl w:val="0"/>
                <w:numId w:val="35"/>
              </w:numPr>
              <w:autoSpaceDE w:val="0"/>
              <w:autoSpaceDN w:val="0"/>
              <w:adjustRightInd w:val="0"/>
              <w:spacing w:before="100" w:after="15" w:line="240" w:lineRule="auto"/>
              <w:rPr>
                <w:rFonts w:ascii="Calibri" w:hAnsi="Calibri" w:cs="Calibri"/>
                <w:sz w:val="20"/>
              </w:rPr>
            </w:pPr>
            <w:r w:rsidRPr="00C8575F">
              <w:rPr>
                <w:rFonts w:ascii="Calibri" w:hAnsi="Calibri" w:cs="Calibri"/>
                <w:sz w:val="20"/>
              </w:rPr>
              <w:t xml:space="preserve">de opbouw van de Interventie(s)(trajecten); </w:t>
            </w:r>
          </w:p>
          <w:p w14:paraId="02BD5DA9" w14:textId="77777777" w:rsidR="00C8575F" w:rsidRPr="00C8575F" w:rsidRDefault="00C8575F" w:rsidP="00922B7B">
            <w:pPr>
              <w:numPr>
                <w:ilvl w:val="0"/>
                <w:numId w:val="35"/>
              </w:numPr>
              <w:autoSpaceDE w:val="0"/>
              <w:autoSpaceDN w:val="0"/>
              <w:adjustRightInd w:val="0"/>
              <w:spacing w:before="100" w:after="15" w:line="240" w:lineRule="auto"/>
              <w:rPr>
                <w:rFonts w:ascii="Calibri" w:hAnsi="Calibri" w:cs="Calibri"/>
                <w:sz w:val="20"/>
              </w:rPr>
            </w:pPr>
            <w:r w:rsidRPr="00C8575F">
              <w:rPr>
                <w:rFonts w:ascii="Calibri" w:hAnsi="Calibri" w:cs="Calibri"/>
                <w:sz w:val="20"/>
              </w:rPr>
              <w:t xml:space="preserve">de kosten van de Interventie(s)(trajecten), per Interventie(traject); </w:t>
            </w:r>
          </w:p>
          <w:p w14:paraId="35BEE0CE" w14:textId="77777777" w:rsidR="00C8575F" w:rsidRPr="00C8575F" w:rsidRDefault="00C8575F" w:rsidP="00922B7B">
            <w:pPr>
              <w:numPr>
                <w:ilvl w:val="0"/>
                <w:numId w:val="35"/>
              </w:numPr>
              <w:autoSpaceDE w:val="0"/>
              <w:autoSpaceDN w:val="0"/>
              <w:adjustRightInd w:val="0"/>
              <w:spacing w:before="100" w:after="15" w:line="240" w:lineRule="auto"/>
              <w:rPr>
                <w:rFonts w:ascii="Calibri" w:hAnsi="Calibri" w:cs="Calibri"/>
                <w:sz w:val="20"/>
              </w:rPr>
            </w:pPr>
            <w:r w:rsidRPr="00C8575F">
              <w:rPr>
                <w:rFonts w:ascii="Calibri" w:hAnsi="Calibri" w:cs="Calibri"/>
                <w:sz w:val="20"/>
              </w:rPr>
              <w:t xml:space="preserve">het aantal intakes en opgave reden niet voortzetten Interventie(traject) na intake; </w:t>
            </w:r>
          </w:p>
          <w:p w14:paraId="76C31275" w14:textId="77777777" w:rsidR="00C8575F" w:rsidRPr="00C8575F" w:rsidRDefault="00C8575F" w:rsidP="00922B7B">
            <w:pPr>
              <w:numPr>
                <w:ilvl w:val="0"/>
                <w:numId w:val="35"/>
              </w:numPr>
              <w:autoSpaceDE w:val="0"/>
              <w:autoSpaceDN w:val="0"/>
              <w:adjustRightInd w:val="0"/>
              <w:spacing w:before="100" w:after="15" w:line="240" w:lineRule="auto"/>
              <w:rPr>
                <w:rFonts w:ascii="Calibri" w:hAnsi="Calibri" w:cs="Calibri"/>
                <w:sz w:val="20"/>
              </w:rPr>
            </w:pPr>
            <w:r w:rsidRPr="00C8575F">
              <w:rPr>
                <w:rFonts w:ascii="Calibri" w:hAnsi="Calibri" w:cs="Calibri"/>
                <w:sz w:val="20"/>
              </w:rPr>
              <w:t xml:space="preserve">hebben de resultaten geleid tot volledige/gedeeltelijke inzet van Cliënten in hun eigen/passende arbeid binnen maximaal 3 maanden na afronding van de / het Interventie(traject); </w:t>
            </w:r>
          </w:p>
          <w:p w14:paraId="34A7F842" w14:textId="4A3D5068" w:rsidR="00C8575F" w:rsidRPr="00C8575F" w:rsidRDefault="00C8575F" w:rsidP="00922B7B">
            <w:pPr>
              <w:numPr>
                <w:ilvl w:val="0"/>
                <w:numId w:val="35"/>
              </w:numPr>
              <w:autoSpaceDE w:val="0"/>
              <w:autoSpaceDN w:val="0"/>
              <w:adjustRightInd w:val="0"/>
              <w:spacing w:before="100" w:line="240" w:lineRule="auto"/>
              <w:rPr>
                <w:rFonts w:ascii="Calibri" w:hAnsi="Calibri" w:cs="Calibri"/>
                <w:sz w:val="20"/>
              </w:rPr>
            </w:pPr>
            <w:r w:rsidRPr="00C8575F">
              <w:rPr>
                <w:rFonts w:ascii="Calibri" w:hAnsi="Calibri" w:cs="Calibri"/>
                <w:sz w:val="20"/>
              </w:rPr>
              <w:t xml:space="preserve">de door Opdrachtnemer genomen maatregelen en getroffen procedures, zoals vermeld in artikel ** van de </w:t>
            </w:r>
            <w:r w:rsidR="00831175" w:rsidRPr="00F26217">
              <w:rPr>
                <w:rFonts w:ascii="Calibri" w:hAnsi="Calibri" w:cs="Calibri"/>
                <w:sz w:val="20"/>
              </w:rPr>
              <w:t>ver</w:t>
            </w:r>
            <w:r w:rsidRPr="00F26217">
              <w:rPr>
                <w:rFonts w:ascii="Calibri" w:hAnsi="Calibri" w:cs="Calibri"/>
                <w:sz w:val="20"/>
              </w:rPr>
              <w:t>werkersovereenkomst (Bijlage **).</w:t>
            </w:r>
            <w:r w:rsidRPr="00C8575F">
              <w:rPr>
                <w:rFonts w:ascii="Calibri" w:hAnsi="Calibri" w:cs="Calibri"/>
                <w:sz w:val="20"/>
              </w:rPr>
              <w:t xml:space="preserve"> </w:t>
            </w:r>
          </w:p>
          <w:p w14:paraId="2AEBC93B" w14:textId="77777777" w:rsidR="00C8575F" w:rsidRPr="00C8575F" w:rsidRDefault="00C8575F" w:rsidP="00C8575F">
            <w:pPr>
              <w:autoSpaceDE w:val="0"/>
              <w:autoSpaceDN w:val="0"/>
              <w:adjustRightInd w:val="0"/>
              <w:spacing w:before="100" w:line="240" w:lineRule="auto"/>
              <w:rPr>
                <w:rFonts w:ascii="Calibri" w:hAnsi="Calibri" w:cs="Calibri"/>
                <w:sz w:val="20"/>
              </w:rPr>
            </w:pPr>
          </w:p>
          <w:p w14:paraId="6A6F4880" w14:textId="77777777" w:rsidR="008F193C" w:rsidRPr="00EB5695" w:rsidRDefault="008F193C" w:rsidP="008F193C">
            <w:pPr>
              <w:pStyle w:val="Default"/>
              <w:rPr>
                <w:rFonts w:ascii="Calibri" w:hAnsi="Calibri" w:cs="Calibri"/>
                <w:sz w:val="20"/>
              </w:rPr>
            </w:pPr>
            <w:r w:rsidRPr="00EB5695">
              <w:rPr>
                <w:rFonts w:ascii="Calibri" w:hAnsi="Calibri" w:cs="Calibri"/>
                <w:sz w:val="20"/>
              </w:rPr>
              <w:t xml:space="preserve">Deze management rapportages zijn voor de BLD van wezenlijk belang voor de monitoring van de Raamovereenkomst. Indien Opdrachtnemer deze rapportages niet tijdig of niet volledig oplevert, is Opdrachtnemer aan de BLD een </w:t>
            </w:r>
            <w:r w:rsidRPr="00492E33">
              <w:rPr>
                <w:rFonts w:ascii="Calibri" w:hAnsi="Calibri" w:cs="Calibri"/>
                <w:sz w:val="20"/>
              </w:rPr>
              <w:t xml:space="preserve">malus </w:t>
            </w:r>
            <w:r w:rsidRPr="00EB5695">
              <w:rPr>
                <w:rFonts w:ascii="Calibri" w:hAnsi="Calibri" w:cs="Calibri"/>
                <w:sz w:val="20"/>
              </w:rPr>
              <w:t>van</w:t>
            </w:r>
            <w:r w:rsidRPr="00492E33">
              <w:rPr>
                <w:rFonts w:ascii="Calibri" w:hAnsi="Calibri" w:cs="Calibri"/>
                <w:sz w:val="20"/>
              </w:rPr>
              <w:t xml:space="preserve"> maximaal 10% van de jaaromzet (excl. BTW</w:t>
            </w:r>
            <w:r w:rsidRPr="00EB5695">
              <w:rPr>
                <w:rFonts w:ascii="Calibri" w:hAnsi="Calibri" w:cs="Calibri"/>
                <w:sz w:val="20"/>
              </w:rPr>
              <w:t>) verschuldigd met elke volledige week dat de management rapportage, naar oordeel van Opdrachtgever, niet of niet volledig conform onderwerpen a) tot en met g) in deze Eis 32 is opgeleverd. Deze malus dient Opdrachtnemer door middel van een credit nota aan de BLD te crediteren.</w:t>
            </w:r>
          </w:p>
          <w:p w14:paraId="63943D57" w14:textId="77777777" w:rsidR="00C8575F" w:rsidRPr="00C8575F" w:rsidRDefault="00C8575F" w:rsidP="00C8575F">
            <w:pPr>
              <w:autoSpaceDE w:val="0"/>
              <w:autoSpaceDN w:val="0"/>
              <w:adjustRightInd w:val="0"/>
              <w:spacing w:before="100" w:line="240" w:lineRule="auto"/>
              <w:rPr>
                <w:rFonts w:ascii="Calibri" w:hAnsi="Calibri" w:cs="Calibri"/>
                <w:sz w:val="20"/>
              </w:rPr>
            </w:pPr>
          </w:p>
          <w:p w14:paraId="49020E9E" w14:textId="77777777" w:rsidR="00C8575F" w:rsidRPr="00C8575F" w:rsidRDefault="00C8575F" w:rsidP="00C8575F">
            <w:pPr>
              <w:autoSpaceDE w:val="0"/>
              <w:autoSpaceDN w:val="0"/>
              <w:adjustRightInd w:val="0"/>
              <w:spacing w:before="100" w:line="240" w:lineRule="auto"/>
              <w:rPr>
                <w:rFonts w:ascii="Calibri" w:hAnsi="Calibri" w:cs="Calibri"/>
                <w:sz w:val="20"/>
              </w:rPr>
            </w:pPr>
            <w:r w:rsidRPr="00C8575F">
              <w:rPr>
                <w:rFonts w:ascii="Calibri" w:hAnsi="Calibri" w:cs="Calibri"/>
                <w:sz w:val="20"/>
              </w:rPr>
              <w:t>onderwerpen a) tot en met g) in deze Eis 32 is opgeleverd. Deze malus dient Opdrachtnemer door middel van een credit nota aan de BLD te crediteren.</w:t>
            </w:r>
          </w:p>
          <w:p w14:paraId="6EF79F55" w14:textId="77777777" w:rsidR="00A160C1" w:rsidRPr="00D43C32" w:rsidRDefault="00A160C1" w:rsidP="00A160C1">
            <w:pPr>
              <w:spacing w:line="240" w:lineRule="atLeast"/>
              <w:rPr>
                <w:rFonts w:cs="Estrangelo Edessa"/>
                <w:sz w:val="19"/>
                <w:szCs w:val="19"/>
                <w:u w:val="single"/>
              </w:rPr>
            </w:pPr>
            <w:r>
              <w:rPr>
                <w:rFonts w:cs="Estrangelo Edessa" w:hint="eastAsia"/>
                <w:sz w:val="19"/>
                <w:szCs w:val="19"/>
                <w:lang w:eastAsia="zh-CN"/>
              </w:rPr>
              <w:t>Juist: Vermelde informatie is inhoudelijk juist</w:t>
            </w:r>
          </w:p>
        </w:tc>
      </w:tr>
      <w:tr w:rsidR="00A160C1" w:rsidRPr="00440A2F" w14:paraId="07C95613" w14:textId="77777777" w:rsidTr="0036770A">
        <w:tc>
          <w:tcPr>
            <w:tcW w:w="2660" w:type="dxa"/>
          </w:tcPr>
          <w:p w14:paraId="568B9FDB" w14:textId="77777777" w:rsidR="00A160C1" w:rsidRPr="00CC102E" w:rsidRDefault="00A160C1" w:rsidP="00A160C1">
            <w:pPr>
              <w:spacing w:line="240" w:lineRule="atLeast"/>
              <w:rPr>
                <w:rFonts w:cs="Estrangelo Edessa"/>
                <w:b/>
                <w:sz w:val="19"/>
                <w:szCs w:val="19"/>
              </w:rPr>
            </w:pPr>
            <w:r w:rsidRPr="00CC102E">
              <w:rPr>
                <w:rFonts w:cs="Estrangelo Edessa"/>
                <w:b/>
                <w:sz w:val="19"/>
                <w:szCs w:val="19"/>
              </w:rPr>
              <w:t>Norm (waarde):</w:t>
            </w:r>
          </w:p>
        </w:tc>
        <w:tc>
          <w:tcPr>
            <w:tcW w:w="6124" w:type="dxa"/>
          </w:tcPr>
          <w:p w14:paraId="45807B36" w14:textId="77777777" w:rsidR="00A160C1" w:rsidRPr="00D43C32" w:rsidRDefault="00A160C1" w:rsidP="00A160C1">
            <w:pPr>
              <w:spacing w:line="240" w:lineRule="atLeast"/>
              <w:rPr>
                <w:rFonts w:cs="Estrangelo Edessa"/>
                <w:sz w:val="19"/>
                <w:szCs w:val="19"/>
              </w:rPr>
            </w:pPr>
            <w:r w:rsidRPr="00D43C32">
              <w:rPr>
                <w:rFonts w:cs="Estrangelo Edessa"/>
                <w:sz w:val="19"/>
                <w:szCs w:val="19"/>
              </w:rPr>
              <w:t xml:space="preserve">Norm: </w:t>
            </w:r>
          </w:p>
          <w:p w14:paraId="6D039A9C" w14:textId="77777777" w:rsidR="00A160C1" w:rsidRPr="00214B7E" w:rsidRDefault="00A160C1" w:rsidP="0060430A">
            <w:pPr>
              <w:numPr>
                <w:ilvl w:val="0"/>
                <w:numId w:val="11"/>
              </w:numPr>
              <w:spacing w:before="0" w:line="240" w:lineRule="atLeast"/>
              <w:rPr>
                <w:rFonts w:cs="Estrangelo Edessa"/>
                <w:color w:val="000000" w:themeColor="text1"/>
                <w:sz w:val="19"/>
                <w:szCs w:val="19"/>
              </w:rPr>
            </w:pPr>
            <w:r w:rsidRPr="00214B7E">
              <w:rPr>
                <w:rFonts w:cs="Estrangelo Edessa"/>
                <w:color w:val="000000" w:themeColor="text1"/>
                <w:sz w:val="19"/>
                <w:szCs w:val="19"/>
              </w:rPr>
              <w:t>Realisatie: = 100% (</w:t>
            </w:r>
            <w:r w:rsidR="00CD7DF2" w:rsidRPr="00214B7E">
              <w:rPr>
                <w:rFonts w:cs="Estrangelo Edessa" w:hint="eastAsia"/>
                <w:color w:val="000000" w:themeColor="text1"/>
                <w:sz w:val="19"/>
                <w:szCs w:val="19"/>
                <w:lang w:eastAsia="zh-CN"/>
              </w:rPr>
              <w:t>1</w:t>
            </w:r>
            <w:r w:rsidRPr="00214B7E">
              <w:rPr>
                <w:rFonts w:cs="Estrangelo Edessa"/>
                <w:color w:val="000000" w:themeColor="text1"/>
                <w:sz w:val="19"/>
                <w:szCs w:val="19"/>
              </w:rPr>
              <w:t xml:space="preserve"> punt)</w:t>
            </w:r>
          </w:p>
          <w:p w14:paraId="3E4F4443" w14:textId="77777777" w:rsidR="00A160C1" w:rsidRPr="00214B7E" w:rsidRDefault="00A160C1" w:rsidP="0060430A">
            <w:pPr>
              <w:numPr>
                <w:ilvl w:val="0"/>
                <w:numId w:val="11"/>
              </w:numPr>
              <w:spacing w:before="0" w:line="240" w:lineRule="atLeast"/>
              <w:rPr>
                <w:rFonts w:cs="Estrangelo Edessa"/>
                <w:color w:val="000000" w:themeColor="text1"/>
                <w:sz w:val="19"/>
                <w:szCs w:val="19"/>
              </w:rPr>
            </w:pPr>
            <w:r w:rsidRPr="00214B7E">
              <w:rPr>
                <w:rFonts w:cs="Estrangelo Edessa"/>
                <w:color w:val="000000" w:themeColor="text1"/>
                <w:sz w:val="19"/>
                <w:szCs w:val="19"/>
              </w:rPr>
              <w:t xml:space="preserve">Te verbeteren: Niet tijdig aanleveren en/of een onvolledigheid van </w:t>
            </w:r>
            <w:r w:rsidRPr="00214B7E">
              <w:rPr>
                <w:rFonts w:cs="Estrangelo Edessa" w:hint="eastAsia"/>
                <w:color w:val="000000" w:themeColor="text1"/>
                <w:sz w:val="19"/>
                <w:szCs w:val="19"/>
                <w:lang w:eastAsia="zh-CN"/>
              </w:rPr>
              <w:t>de rapportage   p</w:t>
            </w:r>
            <w:r w:rsidRPr="00214B7E">
              <w:rPr>
                <w:rFonts w:cs="Estrangelo Edessa"/>
                <w:color w:val="000000" w:themeColor="text1"/>
                <w:sz w:val="19"/>
                <w:szCs w:val="19"/>
              </w:rPr>
              <w:t xml:space="preserve">er </w:t>
            </w:r>
            <w:r w:rsidR="00357C43">
              <w:rPr>
                <w:rFonts w:cs="Estrangelo Edessa" w:hint="eastAsia"/>
                <w:color w:val="000000" w:themeColor="text1"/>
                <w:sz w:val="19"/>
                <w:szCs w:val="19"/>
                <w:lang w:eastAsia="zh-CN"/>
              </w:rPr>
              <w:t>kwartaal</w:t>
            </w:r>
            <w:r w:rsidRPr="00214B7E">
              <w:rPr>
                <w:rFonts w:cs="Estrangelo Edessa"/>
                <w:color w:val="000000" w:themeColor="text1"/>
                <w:sz w:val="19"/>
                <w:szCs w:val="19"/>
              </w:rPr>
              <w:t xml:space="preserve"> = (0 punten)</w:t>
            </w:r>
          </w:p>
          <w:p w14:paraId="01FAA645" w14:textId="77777777" w:rsidR="00A160C1" w:rsidRPr="003D755A" w:rsidRDefault="00A160C1" w:rsidP="0060430A">
            <w:pPr>
              <w:numPr>
                <w:ilvl w:val="0"/>
                <w:numId w:val="11"/>
              </w:numPr>
              <w:spacing w:before="0" w:line="240" w:lineRule="atLeast"/>
              <w:rPr>
                <w:rFonts w:cs="Estrangelo Edessa"/>
                <w:sz w:val="19"/>
                <w:szCs w:val="19"/>
                <w:lang w:eastAsia="zh-CN"/>
              </w:rPr>
            </w:pPr>
            <w:r w:rsidRPr="00214B7E">
              <w:rPr>
                <w:rFonts w:cs="Estrangelo Edessa"/>
                <w:color w:val="000000" w:themeColor="text1"/>
                <w:sz w:val="19"/>
                <w:szCs w:val="19"/>
              </w:rPr>
              <w:lastRenderedPageBreak/>
              <w:t>Afbreukrisico:</w:t>
            </w:r>
            <w:r w:rsidRPr="00214B7E">
              <w:rPr>
                <w:rFonts w:cs="Estrangelo Edessa" w:hint="eastAsia"/>
                <w:color w:val="000000" w:themeColor="text1"/>
                <w:sz w:val="19"/>
                <w:szCs w:val="19"/>
                <w:lang w:eastAsia="zh-CN"/>
              </w:rPr>
              <w:t xml:space="preserve"> &gt; 1 x n</w:t>
            </w:r>
            <w:r w:rsidRPr="00214B7E">
              <w:rPr>
                <w:rFonts w:cs="Estrangelo Edessa"/>
                <w:color w:val="000000" w:themeColor="text1"/>
                <w:sz w:val="19"/>
                <w:szCs w:val="19"/>
              </w:rPr>
              <w:t xml:space="preserve">iet tijdig aanleveren en/of een onvolledigheid van </w:t>
            </w:r>
            <w:r w:rsidRPr="00214B7E">
              <w:rPr>
                <w:rFonts w:cs="Estrangelo Edessa" w:hint="eastAsia"/>
                <w:color w:val="000000" w:themeColor="text1"/>
                <w:sz w:val="19"/>
                <w:szCs w:val="19"/>
                <w:lang w:eastAsia="zh-CN"/>
              </w:rPr>
              <w:t xml:space="preserve">de rapportage  </w:t>
            </w:r>
            <w:r w:rsidRPr="00214B7E">
              <w:rPr>
                <w:rFonts w:cs="Estrangelo Edessa"/>
                <w:color w:val="000000" w:themeColor="text1"/>
                <w:sz w:val="19"/>
                <w:szCs w:val="19"/>
              </w:rPr>
              <w:t>per</w:t>
            </w:r>
            <w:r w:rsidRPr="00214B7E">
              <w:rPr>
                <w:rFonts w:cs="Estrangelo Edessa" w:hint="eastAsia"/>
                <w:color w:val="000000" w:themeColor="text1"/>
                <w:sz w:val="19"/>
                <w:szCs w:val="19"/>
                <w:lang w:eastAsia="zh-CN"/>
              </w:rPr>
              <w:t xml:space="preserve"> </w:t>
            </w:r>
            <w:r w:rsidR="00357C43">
              <w:rPr>
                <w:rFonts w:cs="Estrangelo Edessa" w:hint="eastAsia"/>
                <w:color w:val="000000" w:themeColor="text1"/>
                <w:sz w:val="19"/>
                <w:szCs w:val="19"/>
                <w:lang w:eastAsia="zh-CN"/>
              </w:rPr>
              <w:t>kwartaal</w:t>
            </w:r>
            <w:r w:rsidRPr="00D43C32">
              <w:rPr>
                <w:rFonts w:cs="Estrangelo Edessa"/>
                <w:sz w:val="19"/>
                <w:szCs w:val="19"/>
              </w:rPr>
              <w:t xml:space="preserve"> =(-1 punt)</w:t>
            </w:r>
          </w:p>
        </w:tc>
      </w:tr>
      <w:tr w:rsidR="00A160C1" w:rsidRPr="00440A2F" w14:paraId="5F7553E8" w14:textId="77777777" w:rsidTr="0036770A">
        <w:tc>
          <w:tcPr>
            <w:tcW w:w="2660" w:type="dxa"/>
          </w:tcPr>
          <w:p w14:paraId="51F7C270" w14:textId="77777777" w:rsidR="00A160C1" w:rsidRPr="00CC102E" w:rsidRDefault="00A160C1" w:rsidP="00A160C1">
            <w:pPr>
              <w:spacing w:line="240" w:lineRule="atLeast"/>
              <w:rPr>
                <w:rFonts w:cs="Estrangelo Edessa"/>
                <w:b/>
                <w:sz w:val="19"/>
                <w:szCs w:val="19"/>
              </w:rPr>
            </w:pPr>
            <w:r w:rsidRPr="00CC102E">
              <w:rPr>
                <w:rFonts w:cs="Estrangelo Edessa"/>
                <w:b/>
                <w:sz w:val="19"/>
                <w:szCs w:val="19"/>
              </w:rPr>
              <w:lastRenderedPageBreak/>
              <w:t>Meetmethodiek</w:t>
            </w:r>
          </w:p>
        </w:tc>
        <w:tc>
          <w:tcPr>
            <w:tcW w:w="6124" w:type="dxa"/>
          </w:tcPr>
          <w:p w14:paraId="28EB219D" w14:textId="77777777" w:rsidR="00A160C1" w:rsidRPr="00D43C32" w:rsidRDefault="00A160C1" w:rsidP="001B2D40">
            <w:pPr>
              <w:spacing w:line="240" w:lineRule="atLeast"/>
              <w:rPr>
                <w:rFonts w:cs="Estrangelo Edessa"/>
                <w:sz w:val="19"/>
                <w:szCs w:val="19"/>
              </w:rPr>
            </w:pPr>
            <w:r w:rsidRPr="00D43C32">
              <w:rPr>
                <w:rFonts w:cs="Estrangelo Edessa"/>
                <w:sz w:val="19"/>
                <w:szCs w:val="19"/>
              </w:rPr>
              <w:t xml:space="preserve">Opdrachtnemer levert tijdig de managementinformatie digitaal aan conform gestelde </w:t>
            </w:r>
            <w:r>
              <w:rPr>
                <w:rFonts w:cs="Estrangelo Edessa" w:hint="eastAsia"/>
                <w:sz w:val="19"/>
                <w:szCs w:val="19"/>
                <w:lang w:eastAsia="zh-CN"/>
              </w:rPr>
              <w:t xml:space="preserve">in </w:t>
            </w:r>
            <w:r w:rsidR="001B2D40" w:rsidRPr="00AE5272">
              <w:rPr>
                <w:rFonts w:cs="Estrangelo Edessa" w:hint="eastAsia"/>
                <w:sz w:val="19"/>
                <w:szCs w:val="19"/>
                <w:lang w:eastAsia="zh-CN"/>
              </w:rPr>
              <w:t>paragraaf 5.2.</w:t>
            </w:r>
            <w:r w:rsidR="00214B7E">
              <w:rPr>
                <w:rFonts w:cs="Estrangelo Edessa" w:hint="eastAsia"/>
                <w:sz w:val="19"/>
                <w:szCs w:val="19"/>
                <w:lang w:eastAsia="zh-CN"/>
              </w:rPr>
              <w:t xml:space="preserve"> </w:t>
            </w:r>
          </w:p>
        </w:tc>
      </w:tr>
      <w:tr w:rsidR="00A160C1" w:rsidRPr="00440A2F" w14:paraId="0DC96603" w14:textId="77777777" w:rsidTr="0036770A">
        <w:tc>
          <w:tcPr>
            <w:tcW w:w="2660" w:type="dxa"/>
          </w:tcPr>
          <w:p w14:paraId="3320DD40" w14:textId="77777777" w:rsidR="00A160C1" w:rsidRPr="00CC102E" w:rsidRDefault="00A160C1" w:rsidP="00A160C1">
            <w:pPr>
              <w:spacing w:line="240" w:lineRule="atLeast"/>
              <w:rPr>
                <w:rFonts w:cs="Estrangelo Edessa"/>
                <w:b/>
                <w:sz w:val="19"/>
                <w:szCs w:val="19"/>
              </w:rPr>
            </w:pPr>
            <w:r w:rsidRPr="00CC102E">
              <w:rPr>
                <w:rFonts w:cs="Estrangelo Edessa"/>
                <w:b/>
                <w:sz w:val="19"/>
                <w:szCs w:val="19"/>
              </w:rPr>
              <w:t>Verantwoordelijkheid</w:t>
            </w:r>
          </w:p>
        </w:tc>
        <w:tc>
          <w:tcPr>
            <w:tcW w:w="6124" w:type="dxa"/>
          </w:tcPr>
          <w:p w14:paraId="0ED49E4B" w14:textId="77777777" w:rsidR="00A160C1" w:rsidRPr="00630A97" w:rsidRDefault="00A160C1" w:rsidP="00A160C1">
            <w:pPr>
              <w:spacing w:line="240" w:lineRule="atLeast"/>
              <w:rPr>
                <w:rFonts w:cs="Estrangelo Edessa"/>
                <w:sz w:val="19"/>
                <w:szCs w:val="19"/>
              </w:rPr>
            </w:pPr>
            <w:r>
              <w:rPr>
                <w:rFonts w:cs="Estrangelo Edessa"/>
                <w:sz w:val="19"/>
                <w:szCs w:val="19"/>
              </w:rPr>
              <w:t xml:space="preserve">Opdrachtnemer draagt zorg voor rapportage. Controle op tijdigheid, juistheid en volledigheid </w:t>
            </w:r>
            <w:r>
              <w:rPr>
                <w:rFonts w:cs="Estrangelo Edessa" w:hint="eastAsia"/>
                <w:sz w:val="19"/>
                <w:szCs w:val="19"/>
                <w:lang w:eastAsia="zh-CN"/>
              </w:rPr>
              <w:t xml:space="preserve">wordt uitgevoerd door de </w:t>
            </w:r>
            <w:r w:rsidR="007115C9">
              <w:rPr>
                <w:rFonts w:cs="Estrangelo Edessa" w:hint="eastAsia"/>
                <w:sz w:val="19"/>
                <w:szCs w:val="19"/>
                <w:lang w:eastAsia="zh-CN"/>
              </w:rPr>
              <w:t>BLD</w:t>
            </w:r>
            <w:r>
              <w:rPr>
                <w:rFonts w:cs="Estrangelo Edessa" w:hint="eastAsia"/>
                <w:sz w:val="19"/>
                <w:szCs w:val="19"/>
                <w:lang w:eastAsia="zh-CN"/>
              </w:rPr>
              <w:t>.</w:t>
            </w:r>
          </w:p>
        </w:tc>
      </w:tr>
      <w:tr w:rsidR="00A160C1" w:rsidRPr="00440A2F" w14:paraId="2E275E95" w14:textId="77777777" w:rsidTr="0036770A">
        <w:tc>
          <w:tcPr>
            <w:tcW w:w="2660" w:type="dxa"/>
          </w:tcPr>
          <w:p w14:paraId="025B2E80" w14:textId="77777777" w:rsidR="00A160C1" w:rsidRPr="00CC102E" w:rsidRDefault="00A160C1" w:rsidP="00A160C1">
            <w:pPr>
              <w:spacing w:line="240" w:lineRule="atLeast"/>
              <w:rPr>
                <w:rFonts w:cs="Estrangelo Edessa"/>
                <w:b/>
                <w:sz w:val="19"/>
                <w:szCs w:val="19"/>
              </w:rPr>
            </w:pPr>
            <w:r w:rsidRPr="00CC102E">
              <w:rPr>
                <w:rFonts w:cs="Estrangelo Edessa"/>
                <w:b/>
                <w:sz w:val="19"/>
                <w:szCs w:val="19"/>
              </w:rPr>
              <w:t>KPI-score bepaling</w:t>
            </w:r>
          </w:p>
        </w:tc>
        <w:tc>
          <w:tcPr>
            <w:tcW w:w="6124" w:type="dxa"/>
          </w:tcPr>
          <w:p w14:paraId="7F139AD2" w14:textId="77777777" w:rsidR="00A160C1" w:rsidRPr="00630A97" w:rsidRDefault="00A160C1" w:rsidP="00A160C1">
            <w:pPr>
              <w:spacing w:line="240" w:lineRule="atLeast"/>
              <w:rPr>
                <w:rFonts w:cs="Estrangelo Edessa"/>
                <w:sz w:val="19"/>
                <w:szCs w:val="19"/>
              </w:rPr>
            </w:pPr>
            <w:r w:rsidRPr="00630A97">
              <w:rPr>
                <w:rFonts w:cs="Estrangelo Edessa"/>
                <w:sz w:val="19"/>
                <w:szCs w:val="19"/>
              </w:rPr>
              <w:t>1 x per</w:t>
            </w:r>
            <w:r>
              <w:rPr>
                <w:rFonts w:cs="Estrangelo Edessa" w:hint="eastAsia"/>
                <w:sz w:val="19"/>
                <w:szCs w:val="19"/>
                <w:lang w:eastAsia="zh-CN"/>
              </w:rPr>
              <w:t xml:space="preserve"> </w:t>
            </w:r>
            <w:r w:rsidR="00357C43">
              <w:rPr>
                <w:rFonts w:cs="Estrangelo Edessa" w:hint="eastAsia"/>
                <w:sz w:val="19"/>
                <w:szCs w:val="19"/>
                <w:lang w:eastAsia="zh-CN"/>
              </w:rPr>
              <w:t>kwartaal</w:t>
            </w:r>
            <w:r w:rsidRPr="00630A97">
              <w:rPr>
                <w:rFonts w:cs="Estrangelo Edessa"/>
                <w:sz w:val="19"/>
                <w:szCs w:val="19"/>
              </w:rPr>
              <w:t xml:space="preserve"> </w:t>
            </w:r>
          </w:p>
        </w:tc>
      </w:tr>
    </w:tbl>
    <w:p w14:paraId="37644116" w14:textId="77777777" w:rsidR="00214B7E" w:rsidRDefault="00214B7E" w:rsidP="00E94B76">
      <w:pPr>
        <w:rPr>
          <w:lang w:eastAsia="zh-CN"/>
        </w:rPr>
      </w:pPr>
    </w:p>
    <w:p w14:paraId="1C21C35C" w14:textId="77777777" w:rsidR="00214B7E" w:rsidRDefault="00214B7E">
      <w:pPr>
        <w:spacing w:before="0" w:line="240" w:lineRule="auto"/>
        <w:rPr>
          <w:lang w:eastAsia="zh-CN"/>
        </w:rPr>
      </w:pPr>
      <w:r>
        <w:rPr>
          <w:lang w:eastAsia="zh-CN"/>
        </w:rPr>
        <w:br w:type="page"/>
      </w:r>
    </w:p>
    <w:tbl>
      <w:tblPr>
        <w:tblW w:w="878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bottom w:w="113" w:type="dxa"/>
        </w:tblCellMar>
        <w:tblLook w:val="00A0" w:firstRow="1" w:lastRow="0" w:firstColumn="1" w:lastColumn="0" w:noHBand="0" w:noVBand="0"/>
      </w:tblPr>
      <w:tblGrid>
        <w:gridCol w:w="2660"/>
        <w:gridCol w:w="6124"/>
      </w:tblGrid>
      <w:tr w:rsidR="00A7724A" w:rsidRPr="00440A2F" w14:paraId="18CDF52E" w14:textId="77777777" w:rsidTr="00AD2366">
        <w:trPr>
          <w:tblHeader/>
        </w:trPr>
        <w:tc>
          <w:tcPr>
            <w:tcW w:w="2660" w:type="dxa"/>
            <w:shd w:val="clear" w:color="auto" w:fill="4F81BD" w:themeFill="accent1"/>
          </w:tcPr>
          <w:p w14:paraId="56505625" w14:textId="77777777" w:rsidR="00A7724A" w:rsidRPr="007E39DF" w:rsidRDefault="00A7724A" w:rsidP="00A7724A">
            <w:pPr>
              <w:spacing w:line="240" w:lineRule="atLeast"/>
              <w:rPr>
                <w:rFonts w:cs="Estrangelo Edessa"/>
                <w:color w:val="FFFFFF"/>
                <w:sz w:val="19"/>
                <w:szCs w:val="19"/>
              </w:rPr>
            </w:pPr>
            <w:r w:rsidRPr="007E39DF">
              <w:rPr>
                <w:rFonts w:cs="Estrangelo Edessa"/>
                <w:b/>
                <w:color w:val="FFFFFF"/>
                <w:sz w:val="19"/>
                <w:szCs w:val="19"/>
              </w:rPr>
              <w:lastRenderedPageBreak/>
              <w:t>Kritische Prestatie Indicator</w:t>
            </w:r>
          </w:p>
        </w:tc>
        <w:tc>
          <w:tcPr>
            <w:tcW w:w="6124" w:type="dxa"/>
            <w:shd w:val="clear" w:color="auto" w:fill="4F81BD" w:themeFill="accent1"/>
          </w:tcPr>
          <w:p w14:paraId="6305AC58" w14:textId="77777777" w:rsidR="00A7724A" w:rsidRDefault="00A7724A" w:rsidP="00A7724A">
            <w:pPr>
              <w:spacing w:line="240" w:lineRule="atLeast"/>
              <w:rPr>
                <w:rFonts w:cs="Estrangelo Edessa"/>
                <w:b/>
                <w:color w:val="FFFFFF"/>
                <w:szCs w:val="19"/>
                <w:lang w:eastAsia="zh-CN"/>
              </w:rPr>
            </w:pPr>
            <w:r w:rsidRPr="000B27BE">
              <w:rPr>
                <w:rFonts w:cs="Estrangelo Edessa"/>
                <w:b/>
                <w:color w:val="FFFFFF"/>
                <w:szCs w:val="19"/>
              </w:rPr>
              <w:t>Managementinformatie en</w:t>
            </w:r>
            <w:r>
              <w:rPr>
                <w:rFonts w:cs="Estrangelo Edessa"/>
                <w:b/>
                <w:color w:val="FFFFFF"/>
                <w:szCs w:val="19"/>
              </w:rPr>
              <w:t xml:space="preserve"> informatievoorziening  -&gt; KPI </w:t>
            </w:r>
            <w:r>
              <w:rPr>
                <w:rFonts w:cs="Estrangelo Edessa" w:hint="eastAsia"/>
                <w:b/>
                <w:color w:val="FFFFFF"/>
                <w:szCs w:val="19"/>
                <w:lang w:eastAsia="zh-CN"/>
              </w:rPr>
              <w:t>5</w:t>
            </w:r>
          </w:p>
          <w:p w14:paraId="6BB1A32D" w14:textId="6BAB18B3" w:rsidR="00A7724A" w:rsidRPr="000B27BE" w:rsidRDefault="00A7724A" w:rsidP="00A7724A">
            <w:pPr>
              <w:spacing w:line="240" w:lineRule="atLeast"/>
              <w:rPr>
                <w:rFonts w:cs="Estrangelo Edessa"/>
                <w:b/>
                <w:color w:val="FFFFFF"/>
                <w:szCs w:val="19"/>
                <w:lang w:eastAsia="zh-CN"/>
              </w:rPr>
            </w:pPr>
            <w:r w:rsidRPr="00CC102E">
              <w:rPr>
                <w:rFonts w:cs="Estrangelo Edessa" w:hint="eastAsia"/>
                <w:b/>
                <w:color w:val="FFFFFF"/>
                <w:sz w:val="24"/>
                <w:szCs w:val="19"/>
                <w:lang w:eastAsia="zh-CN"/>
              </w:rPr>
              <w:t xml:space="preserve">Rapportage </w:t>
            </w:r>
            <w:r>
              <w:rPr>
                <w:rFonts w:cs="Estrangelo Edessa" w:hint="eastAsia"/>
                <w:b/>
                <w:color w:val="FFFFFF"/>
                <w:sz w:val="24"/>
                <w:szCs w:val="19"/>
                <w:lang w:eastAsia="zh-CN"/>
              </w:rPr>
              <w:t xml:space="preserve">aandachtspunten uit de </w:t>
            </w:r>
            <w:r w:rsidR="00831175">
              <w:rPr>
                <w:rFonts w:cs="Estrangelo Edessa"/>
                <w:b/>
                <w:color w:val="FFFFFF"/>
                <w:sz w:val="24"/>
                <w:szCs w:val="19"/>
                <w:lang w:eastAsia="zh-CN"/>
              </w:rPr>
              <w:t>Raamo</w:t>
            </w:r>
            <w:r>
              <w:rPr>
                <w:rFonts w:cs="Estrangelo Edessa" w:hint="eastAsia"/>
                <w:b/>
                <w:color w:val="FFFFFF"/>
                <w:sz w:val="24"/>
                <w:szCs w:val="19"/>
                <w:lang w:eastAsia="zh-CN"/>
              </w:rPr>
              <w:t>vereenkomst</w:t>
            </w:r>
          </w:p>
        </w:tc>
      </w:tr>
      <w:tr w:rsidR="00A7724A" w:rsidRPr="00440A2F" w14:paraId="0718580F" w14:textId="77777777" w:rsidTr="0036770A">
        <w:tc>
          <w:tcPr>
            <w:tcW w:w="2660" w:type="dxa"/>
          </w:tcPr>
          <w:p w14:paraId="304394B1" w14:textId="77777777" w:rsidR="00A7724A" w:rsidRPr="00CC102E" w:rsidRDefault="00A7724A" w:rsidP="00A7724A">
            <w:pPr>
              <w:spacing w:line="240" w:lineRule="atLeast"/>
              <w:rPr>
                <w:rFonts w:cs="Estrangelo Edessa"/>
                <w:b/>
                <w:sz w:val="19"/>
                <w:szCs w:val="19"/>
              </w:rPr>
            </w:pPr>
            <w:r w:rsidRPr="00CC102E">
              <w:rPr>
                <w:rFonts w:cs="Estrangelo Edessa"/>
                <w:b/>
                <w:sz w:val="19"/>
                <w:szCs w:val="19"/>
              </w:rPr>
              <w:t>Definitie</w:t>
            </w:r>
          </w:p>
        </w:tc>
        <w:tc>
          <w:tcPr>
            <w:tcW w:w="6124" w:type="dxa"/>
          </w:tcPr>
          <w:p w14:paraId="2BAC1FDF" w14:textId="1DDF7787" w:rsidR="001B2D40" w:rsidRDefault="00A7724A" w:rsidP="00A7724A">
            <w:pPr>
              <w:spacing w:line="240" w:lineRule="atLeast"/>
              <w:rPr>
                <w:rFonts w:cs="Estrangelo Edessa"/>
                <w:sz w:val="19"/>
                <w:szCs w:val="19"/>
                <w:lang w:eastAsia="zh-CN"/>
              </w:rPr>
            </w:pPr>
            <w:r w:rsidRPr="00D43C32">
              <w:rPr>
                <w:rFonts w:cs="Estrangelo Edessa"/>
                <w:sz w:val="19"/>
                <w:szCs w:val="19"/>
              </w:rPr>
              <w:t xml:space="preserve">Tijdige, juiste en volledige </w:t>
            </w:r>
            <w:r>
              <w:rPr>
                <w:rFonts w:cs="Estrangelo Edessa" w:hint="eastAsia"/>
                <w:sz w:val="19"/>
                <w:szCs w:val="19"/>
                <w:lang w:eastAsia="zh-CN"/>
              </w:rPr>
              <w:t>rapportage p</w:t>
            </w:r>
            <w:r w:rsidRPr="00D43C32">
              <w:rPr>
                <w:rFonts w:cs="Estrangelo Edessa"/>
                <w:sz w:val="19"/>
                <w:szCs w:val="19"/>
              </w:rPr>
              <w:t xml:space="preserve">er </w:t>
            </w:r>
            <w:r w:rsidR="00357C43">
              <w:rPr>
                <w:rFonts w:cs="Estrangelo Edessa" w:hint="eastAsia"/>
                <w:sz w:val="19"/>
                <w:szCs w:val="19"/>
                <w:lang w:eastAsia="zh-CN"/>
              </w:rPr>
              <w:t>kwartaal</w:t>
            </w:r>
            <w:r>
              <w:rPr>
                <w:rFonts w:cs="Estrangelo Edessa" w:hint="eastAsia"/>
                <w:sz w:val="19"/>
                <w:szCs w:val="19"/>
                <w:lang w:eastAsia="zh-CN"/>
              </w:rPr>
              <w:t xml:space="preserve"> </w:t>
            </w:r>
            <w:r w:rsidRPr="00D43C32">
              <w:rPr>
                <w:rFonts w:cs="Estrangelo Edessa"/>
                <w:sz w:val="19"/>
                <w:szCs w:val="19"/>
              </w:rPr>
              <w:t xml:space="preserve">over </w:t>
            </w:r>
            <w:r>
              <w:rPr>
                <w:rFonts w:cs="Estrangelo Edessa" w:hint="eastAsia"/>
                <w:sz w:val="19"/>
                <w:szCs w:val="19"/>
                <w:lang w:eastAsia="zh-CN"/>
              </w:rPr>
              <w:t>door de Opdrachtnemer verrichte inspanningen betreffende de aand</w:t>
            </w:r>
            <w:r w:rsidR="00214B7E">
              <w:rPr>
                <w:rFonts w:cs="Estrangelo Edessa" w:hint="eastAsia"/>
                <w:sz w:val="19"/>
                <w:szCs w:val="19"/>
                <w:lang w:eastAsia="zh-CN"/>
              </w:rPr>
              <w:t xml:space="preserve">achtspunten uit de </w:t>
            </w:r>
            <w:r w:rsidR="00831175">
              <w:rPr>
                <w:rFonts w:cs="Estrangelo Edessa"/>
                <w:sz w:val="19"/>
                <w:szCs w:val="19"/>
                <w:lang w:eastAsia="zh-CN"/>
              </w:rPr>
              <w:t>Raamo</w:t>
            </w:r>
            <w:r w:rsidR="00214B7E">
              <w:rPr>
                <w:rFonts w:cs="Estrangelo Edessa" w:hint="eastAsia"/>
                <w:sz w:val="19"/>
                <w:szCs w:val="19"/>
                <w:lang w:eastAsia="zh-CN"/>
              </w:rPr>
              <w:t xml:space="preserve">vereenkomst en zoals uitgewerkt </w:t>
            </w:r>
            <w:r w:rsidR="001B2D40">
              <w:rPr>
                <w:rFonts w:cs="Estrangelo Edessa" w:hint="eastAsia"/>
                <w:sz w:val="19"/>
                <w:szCs w:val="19"/>
                <w:lang w:eastAsia="zh-CN"/>
              </w:rPr>
              <w:t>in paragraaf</w:t>
            </w:r>
            <w:r w:rsidR="00214B7E">
              <w:rPr>
                <w:rFonts w:cs="Estrangelo Edessa" w:hint="eastAsia"/>
                <w:sz w:val="19"/>
                <w:szCs w:val="19"/>
                <w:lang w:eastAsia="zh-CN"/>
              </w:rPr>
              <w:t xml:space="preserve"> 5.4.3</w:t>
            </w:r>
            <w:r w:rsidR="001B2D40">
              <w:rPr>
                <w:rFonts w:cs="Estrangelo Edessa" w:hint="eastAsia"/>
                <w:sz w:val="19"/>
                <w:szCs w:val="19"/>
                <w:lang w:eastAsia="zh-CN"/>
              </w:rPr>
              <w:t>.</w:t>
            </w:r>
          </w:p>
          <w:p w14:paraId="054F7220" w14:textId="77777777" w:rsidR="00A7724A" w:rsidRDefault="00A7724A" w:rsidP="00A7724A">
            <w:pPr>
              <w:spacing w:line="240" w:lineRule="atLeast"/>
              <w:rPr>
                <w:rFonts w:cs="Estrangelo Edessa"/>
                <w:sz w:val="19"/>
                <w:szCs w:val="19"/>
                <w:lang w:eastAsia="zh-CN"/>
              </w:rPr>
            </w:pPr>
            <w:r>
              <w:rPr>
                <w:rFonts w:cs="Estrangelo Edessa" w:hint="eastAsia"/>
                <w:sz w:val="19"/>
                <w:szCs w:val="19"/>
                <w:lang w:eastAsia="zh-CN"/>
              </w:rPr>
              <w:t xml:space="preserve">Tijdig: Binnen 10 werkdagen na afloop van een </w:t>
            </w:r>
            <w:r w:rsidR="00357C43">
              <w:rPr>
                <w:rFonts w:cs="Estrangelo Edessa" w:hint="eastAsia"/>
                <w:sz w:val="19"/>
                <w:szCs w:val="19"/>
                <w:lang w:eastAsia="zh-CN"/>
              </w:rPr>
              <w:t>kwartaal</w:t>
            </w:r>
          </w:p>
          <w:p w14:paraId="53D9ED5F" w14:textId="77777777" w:rsidR="00A7724A" w:rsidRDefault="00A7724A" w:rsidP="00A7724A">
            <w:pPr>
              <w:spacing w:line="240" w:lineRule="atLeast"/>
              <w:rPr>
                <w:rFonts w:cs="Estrangelo Edessa"/>
                <w:sz w:val="19"/>
                <w:szCs w:val="19"/>
                <w:lang w:eastAsia="zh-CN"/>
              </w:rPr>
            </w:pPr>
            <w:r>
              <w:rPr>
                <w:rFonts w:cs="Estrangelo Edessa" w:hint="eastAsia"/>
                <w:sz w:val="19"/>
                <w:szCs w:val="19"/>
                <w:lang w:eastAsia="zh-CN"/>
              </w:rPr>
              <w:t>Volledig: Alle afgesproken gegevens zijn gerapporteerd</w:t>
            </w:r>
          </w:p>
          <w:p w14:paraId="6A7434BE" w14:textId="77777777" w:rsidR="00A7724A" w:rsidRPr="00D43C32" w:rsidRDefault="00A7724A" w:rsidP="00A7724A">
            <w:pPr>
              <w:spacing w:line="240" w:lineRule="atLeast"/>
              <w:rPr>
                <w:rFonts w:cs="Estrangelo Edessa"/>
                <w:sz w:val="19"/>
                <w:szCs w:val="19"/>
                <w:u w:val="single"/>
              </w:rPr>
            </w:pPr>
            <w:r>
              <w:rPr>
                <w:rFonts w:cs="Estrangelo Edessa" w:hint="eastAsia"/>
                <w:sz w:val="19"/>
                <w:szCs w:val="19"/>
                <w:lang w:eastAsia="zh-CN"/>
              </w:rPr>
              <w:t>Juist: Vermelde informatie is inhoudelijk juist</w:t>
            </w:r>
          </w:p>
        </w:tc>
      </w:tr>
      <w:tr w:rsidR="00A7724A" w:rsidRPr="00440A2F" w14:paraId="237D7841" w14:textId="77777777" w:rsidTr="0036770A">
        <w:tc>
          <w:tcPr>
            <w:tcW w:w="2660" w:type="dxa"/>
          </w:tcPr>
          <w:p w14:paraId="4BF6F4AA" w14:textId="77777777" w:rsidR="00A7724A" w:rsidRPr="00CC102E" w:rsidRDefault="00A7724A" w:rsidP="00A7724A">
            <w:pPr>
              <w:spacing w:line="240" w:lineRule="atLeast"/>
              <w:rPr>
                <w:rFonts w:cs="Estrangelo Edessa"/>
                <w:b/>
                <w:sz w:val="19"/>
                <w:szCs w:val="19"/>
              </w:rPr>
            </w:pPr>
            <w:r w:rsidRPr="00CC102E">
              <w:rPr>
                <w:rFonts w:cs="Estrangelo Edessa"/>
                <w:b/>
                <w:sz w:val="19"/>
                <w:szCs w:val="19"/>
              </w:rPr>
              <w:t>Norm (waarde):</w:t>
            </w:r>
          </w:p>
        </w:tc>
        <w:tc>
          <w:tcPr>
            <w:tcW w:w="6124" w:type="dxa"/>
          </w:tcPr>
          <w:p w14:paraId="5C1506F5" w14:textId="77777777" w:rsidR="00A7724A" w:rsidRPr="00D43C32" w:rsidRDefault="00A7724A" w:rsidP="00A7724A">
            <w:pPr>
              <w:spacing w:line="240" w:lineRule="atLeast"/>
              <w:rPr>
                <w:rFonts w:cs="Estrangelo Edessa"/>
                <w:sz w:val="19"/>
                <w:szCs w:val="19"/>
              </w:rPr>
            </w:pPr>
            <w:r w:rsidRPr="00D43C32">
              <w:rPr>
                <w:rFonts w:cs="Estrangelo Edessa"/>
                <w:sz w:val="19"/>
                <w:szCs w:val="19"/>
              </w:rPr>
              <w:t xml:space="preserve">Norm: </w:t>
            </w:r>
          </w:p>
          <w:p w14:paraId="2DB8BFBE" w14:textId="77777777" w:rsidR="00A7724A" w:rsidRPr="00D43C32" w:rsidRDefault="00A7724A" w:rsidP="0060430A">
            <w:pPr>
              <w:numPr>
                <w:ilvl w:val="0"/>
                <w:numId w:val="11"/>
              </w:numPr>
              <w:spacing w:before="0" w:line="240" w:lineRule="atLeast"/>
              <w:rPr>
                <w:rFonts w:cs="Estrangelo Edessa"/>
                <w:sz w:val="19"/>
                <w:szCs w:val="19"/>
              </w:rPr>
            </w:pPr>
            <w:r w:rsidRPr="00D43C32">
              <w:rPr>
                <w:rFonts w:cs="Estrangelo Edessa"/>
                <w:sz w:val="19"/>
                <w:szCs w:val="19"/>
              </w:rPr>
              <w:t>Realisatie: = 100% (</w:t>
            </w:r>
            <w:r w:rsidR="00CD7DF2">
              <w:rPr>
                <w:rFonts w:cs="Estrangelo Edessa" w:hint="eastAsia"/>
                <w:sz w:val="19"/>
                <w:szCs w:val="19"/>
                <w:lang w:eastAsia="zh-CN"/>
              </w:rPr>
              <w:t>2</w:t>
            </w:r>
            <w:r w:rsidRPr="00D43C32">
              <w:rPr>
                <w:rFonts w:cs="Estrangelo Edessa"/>
                <w:sz w:val="19"/>
                <w:szCs w:val="19"/>
              </w:rPr>
              <w:t xml:space="preserve"> punt)</w:t>
            </w:r>
          </w:p>
          <w:p w14:paraId="23A0B497" w14:textId="77777777" w:rsidR="00A7724A" w:rsidRPr="00D43C32" w:rsidRDefault="00A7724A" w:rsidP="0060430A">
            <w:pPr>
              <w:numPr>
                <w:ilvl w:val="0"/>
                <w:numId w:val="11"/>
              </w:numPr>
              <w:spacing w:before="0" w:line="240" w:lineRule="atLeast"/>
              <w:rPr>
                <w:rFonts w:cs="Estrangelo Edessa"/>
                <w:sz w:val="19"/>
                <w:szCs w:val="19"/>
              </w:rPr>
            </w:pPr>
            <w:r w:rsidRPr="00D43C32">
              <w:rPr>
                <w:rFonts w:cs="Estrangelo Edessa"/>
                <w:sz w:val="19"/>
                <w:szCs w:val="19"/>
              </w:rPr>
              <w:t xml:space="preserve">Te verbeteren: Niet tijdig aanleveren en/of een onvolledigheid van </w:t>
            </w:r>
            <w:r>
              <w:rPr>
                <w:rFonts w:cs="Estrangelo Edessa" w:hint="eastAsia"/>
                <w:sz w:val="19"/>
                <w:szCs w:val="19"/>
                <w:lang w:eastAsia="zh-CN"/>
              </w:rPr>
              <w:t>de rapportage p</w:t>
            </w:r>
            <w:r w:rsidRPr="00D43C32">
              <w:rPr>
                <w:rFonts w:cs="Estrangelo Edessa"/>
                <w:sz w:val="19"/>
                <w:szCs w:val="19"/>
              </w:rPr>
              <w:t xml:space="preserve">er </w:t>
            </w:r>
            <w:r w:rsidR="00357C43">
              <w:rPr>
                <w:rFonts w:cs="Estrangelo Edessa" w:hint="eastAsia"/>
                <w:sz w:val="19"/>
                <w:szCs w:val="19"/>
                <w:lang w:eastAsia="zh-CN"/>
              </w:rPr>
              <w:t>kwartaal</w:t>
            </w:r>
            <w:r w:rsidRPr="00D43C32">
              <w:rPr>
                <w:rFonts w:cs="Estrangelo Edessa"/>
                <w:sz w:val="19"/>
                <w:szCs w:val="19"/>
              </w:rPr>
              <w:t xml:space="preserve"> = (0 punten)</w:t>
            </w:r>
          </w:p>
          <w:p w14:paraId="673CD327" w14:textId="77777777" w:rsidR="00A7724A" w:rsidRPr="003D755A" w:rsidRDefault="00A7724A" w:rsidP="0060430A">
            <w:pPr>
              <w:numPr>
                <w:ilvl w:val="0"/>
                <w:numId w:val="11"/>
              </w:numPr>
              <w:spacing w:before="0" w:line="240" w:lineRule="atLeast"/>
              <w:rPr>
                <w:rFonts w:cs="Estrangelo Edessa"/>
                <w:sz w:val="19"/>
                <w:szCs w:val="19"/>
                <w:lang w:eastAsia="zh-CN"/>
              </w:rPr>
            </w:pPr>
            <w:r w:rsidRPr="00D43C32">
              <w:rPr>
                <w:rFonts w:cs="Estrangelo Edessa"/>
                <w:sz w:val="19"/>
                <w:szCs w:val="19"/>
              </w:rPr>
              <w:t>Afbreukrisico:</w:t>
            </w:r>
            <w:r>
              <w:rPr>
                <w:rFonts w:cs="Estrangelo Edessa" w:hint="eastAsia"/>
                <w:sz w:val="19"/>
                <w:szCs w:val="19"/>
                <w:lang w:eastAsia="zh-CN"/>
              </w:rPr>
              <w:t xml:space="preserve"> &gt; 1 x n</w:t>
            </w:r>
            <w:r w:rsidRPr="00D43C32">
              <w:rPr>
                <w:rFonts w:cs="Estrangelo Edessa"/>
                <w:sz w:val="19"/>
                <w:szCs w:val="19"/>
              </w:rPr>
              <w:t xml:space="preserve">iet tijdig aanleveren en/of een onvolledigheid van </w:t>
            </w:r>
            <w:r>
              <w:rPr>
                <w:rFonts w:cs="Estrangelo Edessa" w:hint="eastAsia"/>
                <w:sz w:val="19"/>
                <w:szCs w:val="19"/>
                <w:lang w:eastAsia="zh-CN"/>
              </w:rPr>
              <w:t xml:space="preserve">de rapportage  </w:t>
            </w:r>
            <w:r w:rsidRPr="00D43C32">
              <w:rPr>
                <w:rFonts w:cs="Estrangelo Edessa"/>
                <w:sz w:val="19"/>
                <w:szCs w:val="19"/>
              </w:rPr>
              <w:t>per</w:t>
            </w:r>
            <w:r>
              <w:rPr>
                <w:rFonts w:cs="Estrangelo Edessa" w:hint="eastAsia"/>
                <w:sz w:val="19"/>
                <w:szCs w:val="19"/>
                <w:lang w:eastAsia="zh-CN"/>
              </w:rPr>
              <w:t xml:space="preserve"> </w:t>
            </w:r>
            <w:r w:rsidR="00357C43">
              <w:rPr>
                <w:rFonts w:cs="Estrangelo Edessa" w:hint="eastAsia"/>
                <w:sz w:val="19"/>
                <w:szCs w:val="19"/>
                <w:lang w:eastAsia="zh-CN"/>
              </w:rPr>
              <w:t>kwartaal</w:t>
            </w:r>
            <w:r w:rsidRPr="00D43C32">
              <w:rPr>
                <w:rFonts w:cs="Estrangelo Edessa"/>
                <w:sz w:val="19"/>
                <w:szCs w:val="19"/>
              </w:rPr>
              <w:t xml:space="preserve"> =(-</w:t>
            </w:r>
            <w:r w:rsidR="00CD7DF2">
              <w:rPr>
                <w:rFonts w:cs="Estrangelo Edessa" w:hint="eastAsia"/>
                <w:sz w:val="19"/>
                <w:szCs w:val="19"/>
                <w:lang w:eastAsia="zh-CN"/>
              </w:rPr>
              <w:t>2</w:t>
            </w:r>
            <w:r w:rsidRPr="00D43C32">
              <w:rPr>
                <w:rFonts w:cs="Estrangelo Edessa"/>
                <w:sz w:val="19"/>
                <w:szCs w:val="19"/>
              </w:rPr>
              <w:t xml:space="preserve"> punt)</w:t>
            </w:r>
          </w:p>
        </w:tc>
      </w:tr>
      <w:tr w:rsidR="00A7724A" w:rsidRPr="00440A2F" w14:paraId="491E2D31" w14:textId="77777777" w:rsidTr="0036770A">
        <w:tc>
          <w:tcPr>
            <w:tcW w:w="2660" w:type="dxa"/>
          </w:tcPr>
          <w:p w14:paraId="1F7B1D79" w14:textId="77777777" w:rsidR="00A7724A" w:rsidRPr="00CC102E" w:rsidRDefault="00A7724A" w:rsidP="00A7724A">
            <w:pPr>
              <w:spacing w:line="240" w:lineRule="atLeast"/>
              <w:rPr>
                <w:rFonts w:cs="Estrangelo Edessa"/>
                <w:b/>
                <w:sz w:val="19"/>
                <w:szCs w:val="19"/>
              </w:rPr>
            </w:pPr>
            <w:r w:rsidRPr="00CC102E">
              <w:rPr>
                <w:rFonts w:cs="Estrangelo Edessa"/>
                <w:b/>
                <w:sz w:val="19"/>
                <w:szCs w:val="19"/>
              </w:rPr>
              <w:t>Meetmethodiek</w:t>
            </w:r>
          </w:p>
        </w:tc>
        <w:tc>
          <w:tcPr>
            <w:tcW w:w="6124" w:type="dxa"/>
          </w:tcPr>
          <w:p w14:paraId="512665DA" w14:textId="77777777" w:rsidR="00A7724A" w:rsidRPr="00D43C32" w:rsidRDefault="00A7724A" w:rsidP="001B2D40">
            <w:pPr>
              <w:spacing w:line="240" w:lineRule="atLeast"/>
              <w:rPr>
                <w:rFonts w:cs="Estrangelo Edessa"/>
                <w:sz w:val="19"/>
                <w:szCs w:val="19"/>
              </w:rPr>
            </w:pPr>
            <w:r w:rsidRPr="00D43C32">
              <w:rPr>
                <w:rFonts w:cs="Estrangelo Edessa"/>
                <w:sz w:val="19"/>
                <w:szCs w:val="19"/>
              </w:rPr>
              <w:t xml:space="preserve">Opdrachtnemer levert tijdig de managementinformatie digitaal aan conform gestelde </w:t>
            </w:r>
            <w:r>
              <w:rPr>
                <w:rFonts w:cs="Estrangelo Edessa" w:hint="eastAsia"/>
                <w:sz w:val="19"/>
                <w:szCs w:val="19"/>
                <w:lang w:eastAsia="zh-CN"/>
              </w:rPr>
              <w:t xml:space="preserve">in </w:t>
            </w:r>
            <w:r w:rsidR="001B2D40">
              <w:rPr>
                <w:rFonts w:cs="Estrangelo Edessa" w:hint="eastAsia"/>
                <w:sz w:val="19"/>
                <w:szCs w:val="19"/>
                <w:lang w:eastAsia="zh-CN"/>
              </w:rPr>
              <w:t xml:space="preserve">paragraaf </w:t>
            </w:r>
            <w:r>
              <w:rPr>
                <w:rFonts w:cs="Estrangelo Edessa" w:hint="eastAsia"/>
                <w:sz w:val="19"/>
                <w:szCs w:val="19"/>
                <w:lang w:eastAsia="zh-CN"/>
              </w:rPr>
              <w:t>5.2</w:t>
            </w:r>
            <w:r w:rsidR="001B2D40">
              <w:rPr>
                <w:rFonts w:cs="Estrangelo Edessa" w:hint="eastAsia"/>
                <w:sz w:val="19"/>
                <w:szCs w:val="19"/>
                <w:lang w:eastAsia="zh-CN"/>
              </w:rPr>
              <w:t>.</w:t>
            </w:r>
          </w:p>
        </w:tc>
      </w:tr>
      <w:tr w:rsidR="00A7724A" w:rsidRPr="00440A2F" w14:paraId="4E3959D9" w14:textId="77777777" w:rsidTr="0036770A">
        <w:tc>
          <w:tcPr>
            <w:tcW w:w="2660" w:type="dxa"/>
          </w:tcPr>
          <w:p w14:paraId="25B89834" w14:textId="77777777" w:rsidR="00A7724A" w:rsidRPr="00CC102E" w:rsidRDefault="00A7724A" w:rsidP="00A7724A">
            <w:pPr>
              <w:spacing w:line="240" w:lineRule="atLeast"/>
              <w:rPr>
                <w:rFonts w:cs="Estrangelo Edessa"/>
                <w:b/>
                <w:sz w:val="19"/>
                <w:szCs w:val="19"/>
              </w:rPr>
            </w:pPr>
            <w:r w:rsidRPr="00CC102E">
              <w:rPr>
                <w:rFonts w:cs="Estrangelo Edessa"/>
                <w:b/>
                <w:sz w:val="19"/>
                <w:szCs w:val="19"/>
              </w:rPr>
              <w:t>Verantwoordelijkheid</w:t>
            </w:r>
          </w:p>
        </w:tc>
        <w:tc>
          <w:tcPr>
            <w:tcW w:w="6124" w:type="dxa"/>
          </w:tcPr>
          <w:p w14:paraId="35B3CFD8" w14:textId="77777777" w:rsidR="00A7724A" w:rsidRPr="00630A97" w:rsidRDefault="00A7724A" w:rsidP="00A7724A">
            <w:pPr>
              <w:spacing w:line="240" w:lineRule="atLeast"/>
              <w:rPr>
                <w:rFonts w:cs="Estrangelo Edessa"/>
                <w:sz w:val="19"/>
                <w:szCs w:val="19"/>
              </w:rPr>
            </w:pPr>
            <w:r>
              <w:rPr>
                <w:rFonts w:cs="Estrangelo Edessa"/>
                <w:sz w:val="19"/>
                <w:szCs w:val="19"/>
              </w:rPr>
              <w:t xml:space="preserve">Opdrachtnemer draagt zorg voor rapportage. Controle op tijdigheid, juistheid en volledigheid </w:t>
            </w:r>
            <w:r>
              <w:rPr>
                <w:rFonts w:cs="Estrangelo Edessa" w:hint="eastAsia"/>
                <w:sz w:val="19"/>
                <w:szCs w:val="19"/>
                <w:lang w:eastAsia="zh-CN"/>
              </w:rPr>
              <w:t xml:space="preserve">wordt uitgevoerd door de </w:t>
            </w:r>
            <w:r w:rsidR="007115C9">
              <w:rPr>
                <w:rFonts w:cs="Estrangelo Edessa" w:hint="eastAsia"/>
                <w:sz w:val="19"/>
                <w:szCs w:val="19"/>
                <w:lang w:eastAsia="zh-CN"/>
              </w:rPr>
              <w:t>BLD</w:t>
            </w:r>
            <w:r>
              <w:rPr>
                <w:rFonts w:cs="Estrangelo Edessa" w:hint="eastAsia"/>
                <w:sz w:val="19"/>
                <w:szCs w:val="19"/>
                <w:lang w:eastAsia="zh-CN"/>
              </w:rPr>
              <w:t>.</w:t>
            </w:r>
          </w:p>
        </w:tc>
      </w:tr>
      <w:tr w:rsidR="00A7724A" w:rsidRPr="00440A2F" w14:paraId="5ECA0CE6" w14:textId="77777777" w:rsidTr="0036770A">
        <w:tc>
          <w:tcPr>
            <w:tcW w:w="2660" w:type="dxa"/>
          </w:tcPr>
          <w:p w14:paraId="0938C582" w14:textId="77777777" w:rsidR="00A7724A" w:rsidRPr="00CC102E" w:rsidRDefault="00A7724A" w:rsidP="00A7724A">
            <w:pPr>
              <w:spacing w:line="240" w:lineRule="atLeast"/>
              <w:rPr>
                <w:rFonts w:cs="Estrangelo Edessa"/>
                <w:b/>
                <w:sz w:val="19"/>
                <w:szCs w:val="19"/>
              </w:rPr>
            </w:pPr>
            <w:r w:rsidRPr="00CC102E">
              <w:rPr>
                <w:rFonts w:cs="Estrangelo Edessa"/>
                <w:b/>
                <w:sz w:val="19"/>
                <w:szCs w:val="19"/>
              </w:rPr>
              <w:t>KPI-score bepaling</w:t>
            </w:r>
          </w:p>
        </w:tc>
        <w:tc>
          <w:tcPr>
            <w:tcW w:w="6124" w:type="dxa"/>
          </w:tcPr>
          <w:p w14:paraId="61FDC060" w14:textId="77777777" w:rsidR="00A7724A" w:rsidRPr="00630A97" w:rsidRDefault="00A7724A" w:rsidP="00A7724A">
            <w:pPr>
              <w:spacing w:line="240" w:lineRule="atLeast"/>
              <w:rPr>
                <w:rFonts w:cs="Estrangelo Edessa"/>
                <w:sz w:val="19"/>
                <w:szCs w:val="19"/>
              </w:rPr>
            </w:pPr>
            <w:r w:rsidRPr="00630A97">
              <w:rPr>
                <w:rFonts w:cs="Estrangelo Edessa"/>
                <w:sz w:val="19"/>
                <w:szCs w:val="19"/>
              </w:rPr>
              <w:t>1 x per</w:t>
            </w:r>
            <w:r>
              <w:rPr>
                <w:rFonts w:cs="Estrangelo Edessa" w:hint="eastAsia"/>
                <w:sz w:val="19"/>
                <w:szCs w:val="19"/>
                <w:lang w:eastAsia="zh-CN"/>
              </w:rPr>
              <w:t xml:space="preserve"> </w:t>
            </w:r>
            <w:r w:rsidR="00357C43">
              <w:rPr>
                <w:rFonts w:cs="Estrangelo Edessa" w:hint="eastAsia"/>
                <w:sz w:val="19"/>
                <w:szCs w:val="19"/>
                <w:lang w:eastAsia="zh-CN"/>
              </w:rPr>
              <w:t>kwartaal</w:t>
            </w:r>
            <w:r w:rsidRPr="00630A97">
              <w:rPr>
                <w:rFonts w:cs="Estrangelo Edessa"/>
                <w:sz w:val="19"/>
                <w:szCs w:val="19"/>
              </w:rPr>
              <w:t xml:space="preserve"> </w:t>
            </w:r>
          </w:p>
        </w:tc>
      </w:tr>
    </w:tbl>
    <w:p w14:paraId="085DAE39" w14:textId="77777777" w:rsidR="00A160C1" w:rsidRDefault="00A160C1" w:rsidP="00E94B76">
      <w:pPr>
        <w:rPr>
          <w:lang w:eastAsia="zh-CN"/>
        </w:rPr>
      </w:pPr>
    </w:p>
    <w:p w14:paraId="0CF16BF2" w14:textId="77777777" w:rsidR="005F0EB3" w:rsidRDefault="00EA7AEF" w:rsidP="00CC609C">
      <w:pPr>
        <w:rPr>
          <w:lang w:eastAsia="zh-CN"/>
        </w:rPr>
      </w:pPr>
      <w:r>
        <w:rPr>
          <w:lang w:eastAsia="zh-CN"/>
        </w:rPr>
        <w:br/>
      </w:r>
    </w:p>
    <w:p w14:paraId="24C6CEF9" w14:textId="77777777" w:rsidR="00E94B76" w:rsidRPr="00EC7A68" w:rsidRDefault="00E94B76" w:rsidP="00EC7A68">
      <w:pPr>
        <w:pStyle w:val="Kop1"/>
        <w:spacing w:before="0" w:after="240"/>
        <w:ind w:left="431" w:hanging="431"/>
      </w:pPr>
      <w:bookmarkStart w:id="291" w:name="_Toc267563378"/>
      <w:bookmarkStart w:id="292" w:name="_Toc41475917"/>
      <w:bookmarkEnd w:id="281"/>
      <w:bookmarkEnd w:id="282"/>
      <w:bookmarkEnd w:id="283"/>
      <w:bookmarkEnd w:id="284"/>
      <w:bookmarkEnd w:id="285"/>
      <w:bookmarkEnd w:id="286"/>
      <w:bookmarkEnd w:id="287"/>
      <w:bookmarkEnd w:id="288"/>
      <w:r w:rsidRPr="00EC7A68">
        <w:lastRenderedPageBreak/>
        <w:t>Beoordeling</w:t>
      </w:r>
      <w:bookmarkEnd w:id="291"/>
      <w:bookmarkEnd w:id="292"/>
    </w:p>
    <w:p w14:paraId="79FEF8CD" w14:textId="77777777" w:rsidR="00E94B76" w:rsidRDefault="00E94B76" w:rsidP="00E94B76">
      <w:pPr>
        <w:spacing w:line="240" w:lineRule="atLeast"/>
        <w:rPr>
          <w:sz w:val="18"/>
          <w:szCs w:val="18"/>
        </w:rPr>
      </w:pPr>
    </w:p>
    <w:p w14:paraId="459BC237" w14:textId="77777777" w:rsidR="00013898" w:rsidRDefault="00E94B76" w:rsidP="00595279">
      <w:pPr>
        <w:rPr>
          <w:szCs w:val="22"/>
          <w:lang w:eastAsia="zh-CN"/>
        </w:rPr>
      </w:pPr>
      <w:r w:rsidRPr="00013898">
        <w:rPr>
          <w:szCs w:val="22"/>
        </w:rPr>
        <w:t>De prestaties van de Opdrachtnemer worden per</w:t>
      </w:r>
      <w:r w:rsidR="00013898">
        <w:rPr>
          <w:rFonts w:hint="eastAsia"/>
          <w:szCs w:val="22"/>
          <w:lang w:eastAsia="zh-CN"/>
        </w:rPr>
        <w:t xml:space="preserve"> </w:t>
      </w:r>
      <w:r w:rsidR="00357C43">
        <w:rPr>
          <w:rFonts w:hint="eastAsia"/>
          <w:szCs w:val="22"/>
          <w:lang w:eastAsia="zh-CN"/>
        </w:rPr>
        <w:t>kwartaal</w:t>
      </w:r>
      <w:r w:rsidRPr="00013898">
        <w:rPr>
          <w:szCs w:val="22"/>
        </w:rPr>
        <w:t xml:space="preserve"> beoordeeld door </w:t>
      </w:r>
      <w:r w:rsidR="00013898">
        <w:rPr>
          <w:rFonts w:hint="eastAsia"/>
          <w:szCs w:val="22"/>
          <w:lang w:eastAsia="zh-CN"/>
        </w:rPr>
        <w:t xml:space="preserve">de </w:t>
      </w:r>
      <w:r w:rsidR="007115C9">
        <w:rPr>
          <w:rFonts w:hint="eastAsia"/>
          <w:szCs w:val="22"/>
          <w:lang w:eastAsia="zh-CN"/>
        </w:rPr>
        <w:t>BLD</w:t>
      </w:r>
      <w:r w:rsidR="00013898">
        <w:rPr>
          <w:rFonts w:hint="eastAsia"/>
          <w:szCs w:val="22"/>
          <w:lang w:eastAsia="zh-CN"/>
        </w:rPr>
        <w:t>.</w:t>
      </w:r>
    </w:p>
    <w:p w14:paraId="037687A2" w14:textId="77777777" w:rsidR="00595279" w:rsidRDefault="00013898" w:rsidP="00595279">
      <w:pPr>
        <w:spacing w:before="0"/>
        <w:rPr>
          <w:szCs w:val="22"/>
          <w:lang w:eastAsia="zh-CN"/>
        </w:rPr>
      </w:pPr>
      <w:r>
        <w:rPr>
          <w:szCs w:val="22"/>
          <w:lang w:eastAsia="zh-CN"/>
        </w:rPr>
        <w:t>De</w:t>
      </w:r>
      <w:r>
        <w:rPr>
          <w:rFonts w:hint="eastAsia"/>
          <w:szCs w:val="22"/>
          <w:lang w:eastAsia="zh-CN"/>
        </w:rPr>
        <w:t xml:space="preserve"> </w:t>
      </w:r>
      <w:r w:rsidR="007115C9">
        <w:rPr>
          <w:rFonts w:hint="eastAsia"/>
          <w:szCs w:val="22"/>
          <w:lang w:eastAsia="zh-CN"/>
        </w:rPr>
        <w:t>BLD</w:t>
      </w:r>
      <w:r>
        <w:rPr>
          <w:rFonts w:hint="eastAsia"/>
          <w:szCs w:val="22"/>
          <w:lang w:eastAsia="zh-CN"/>
        </w:rPr>
        <w:t xml:space="preserve"> </w:t>
      </w:r>
      <w:r w:rsidR="00E94B76" w:rsidRPr="00013898">
        <w:rPr>
          <w:szCs w:val="22"/>
        </w:rPr>
        <w:t xml:space="preserve">legt de behaalde prestaties vast in een brief aan Opdrachtnemer </w:t>
      </w:r>
      <w:r w:rsidR="00595279">
        <w:rPr>
          <w:rFonts w:hint="eastAsia"/>
          <w:szCs w:val="22"/>
          <w:lang w:eastAsia="zh-CN"/>
        </w:rPr>
        <w:t>en bespreekt deze met de Opdrachtnemer  in o.a. tactisch overleg</w:t>
      </w:r>
      <w:bookmarkStart w:id="293" w:name="_Toc267563379"/>
      <w:r w:rsidR="00595279">
        <w:rPr>
          <w:rFonts w:hint="eastAsia"/>
          <w:szCs w:val="22"/>
          <w:lang w:eastAsia="zh-CN"/>
        </w:rPr>
        <w:t>.</w:t>
      </w:r>
    </w:p>
    <w:p w14:paraId="753E088C" w14:textId="77777777" w:rsidR="00595279" w:rsidRDefault="00595279" w:rsidP="00595279">
      <w:pPr>
        <w:spacing w:line="240" w:lineRule="atLeast"/>
        <w:rPr>
          <w:szCs w:val="22"/>
          <w:lang w:eastAsia="zh-CN"/>
        </w:rPr>
      </w:pPr>
    </w:p>
    <w:p w14:paraId="67DAD3A0" w14:textId="77777777" w:rsidR="00E94B76" w:rsidRPr="00013898" w:rsidRDefault="00E94B76" w:rsidP="00595279">
      <w:pPr>
        <w:pStyle w:val="Kop2"/>
      </w:pPr>
      <w:bookmarkStart w:id="294" w:name="_Toc41475918"/>
      <w:r w:rsidRPr="00013898">
        <w:t>Beoordelingsmethodiek</w:t>
      </w:r>
      <w:bookmarkEnd w:id="293"/>
      <w:bookmarkEnd w:id="294"/>
    </w:p>
    <w:p w14:paraId="50F58933" w14:textId="77777777" w:rsidR="00F41F79" w:rsidRDefault="00E94B76" w:rsidP="00595279">
      <w:pPr>
        <w:pStyle w:val="TOC4"/>
        <w:widowControl/>
        <w:spacing w:line="276" w:lineRule="auto"/>
        <w:rPr>
          <w:rFonts w:asciiTheme="minorHAnsi" w:eastAsiaTheme="minorEastAsia" w:hAnsiTheme="minorHAnsi" w:cs="Arial"/>
          <w:szCs w:val="22"/>
          <w:lang w:eastAsia="zh-CN"/>
        </w:rPr>
      </w:pPr>
      <w:r w:rsidRPr="00013898">
        <w:rPr>
          <w:rFonts w:asciiTheme="minorHAnsi" w:hAnsiTheme="minorHAnsi" w:cs="Arial"/>
          <w:szCs w:val="22"/>
        </w:rPr>
        <w:t xml:space="preserve">De overeengekomen Kritische Prestatie Indicatoren worden één keer per </w:t>
      </w:r>
      <w:r w:rsidR="00357C43">
        <w:rPr>
          <w:rFonts w:asciiTheme="minorHAnsi" w:eastAsiaTheme="minorEastAsia" w:hAnsiTheme="minorHAnsi" w:cs="Arial" w:hint="eastAsia"/>
          <w:szCs w:val="22"/>
          <w:lang w:eastAsia="zh-CN"/>
        </w:rPr>
        <w:t>kwartaal</w:t>
      </w:r>
      <w:r w:rsidR="00595279">
        <w:rPr>
          <w:rFonts w:asciiTheme="minorHAnsi" w:eastAsiaTheme="minorEastAsia" w:hAnsiTheme="minorHAnsi" w:cs="Arial" w:hint="eastAsia"/>
          <w:szCs w:val="22"/>
          <w:lang w:eastAsia="zh-CN"/>
        </w:rPr>
        <w:t xml:space="preserve"> </w:t>
      </w:r>
      <w:r w:rsidRPr="00013898">
        <w:rPr>
          <w:rFonts w:asciiTheme="minorHAnsi" w:hAnsiTheme="minorHAnsi" w:cs="Arial"/>
          <w:szCs w:val="22"/>
        </w:rPr>
        <w:t xml:space="preserve"> gemeten en beoordeeld. </w:t>
      </w:r>
      <w:r w:rsidR="00595279">
        <w:rPr>
          <w:rFonts w:asciiTheme="minorHAnsi" w:eastAsiaTheme="minorEastAsia" w:hAnsiTheme="minorHAnsi" w:cs="Arial" w:hint="eastAsia"/>
          <w:szCs w:val="22"/>
          <w:lang w:eastAsia="zh-CN"/>
        </w:rPr>
        <w:t xml:space="preserve">Bij realisatie van de norm voor 100% </w:t>
      </w:r>
      <w:r w:rsidRPr="00013898">
        <w:rPr>
          <w:rFonts w:asciiTheme="minorHAnsi" w:hAnsiTheme="minorHAnsi" w:cs="Arial"/>
          <w:szCs w:val="22"/>
        </w:rPr>
        <w:t>wordt</w:t>
      </w:r>
      <w:r w:rsidR="00F41F79">
        <w:rPr>
          <w:rFonts w:asciiTheme="minorHAnsi" w:eastAsiaTheme="minorEastAsia" w:hAnsiTheme="minorHAnsi" w:cs="Arial" w:hint="eastAsia"/>
          <w:szCs w:val="22"/>
          <w:lang w:eastAsia="zh-CN"/>
        </w:rPr>
        <w:t xml:space="preserve"> per KPI</w:t>
      </w:r>
      <w:r w:rsidRPr="00013898">
        <w:rPr>
          <w:rFonts w:asciiTheme="minorHAnsi" w:hAnsiTheme="minorHAnsi" w:cs="Arial"/>
          <w:szCs w:val="22"/>
        </w:rPr>
        <w:t xml:space="preserve"> hiervoor 1 (één) punt of 2 (twee) punten toegekend. </w:t>
      </w:r>
    </w:p>
    <w:p w14:paraId="769D4ED4" w14:textId="77777777" w:rsidR="00E94B76" w:rsidRDefault="00F41F79" w:rsidP="00595279">
      <w:pPr>
        <w:pStyle w:val="TOC4"/>
        <w:widowControl/>
        <w:spacing w:line="276" w:lineRule="auto"/>
        <w:rPr>
          <w:rFonts w:asciiTheme="minorHAnsi" w:eastAsiaTheme="minorEastAsia" w:hAnsiTheme="minorHAnsi" w:cs="Arial"/>
          <w:szCs w:val="22"/>
          <w:lang w:eastAsia="zh-CN"/>
        </w:rPr>
      </w:pPr>
      <w:r>
        <w:rPr>
          <w:rFonts w:asciiTheme="minorHAnsi" w:eastAsiaTheme="minorEastAsia" w:hAnsiTheme="minorHAnsi" w:cs="Arial" w:hint="eastAsia"/>
          <w:szCs w:val="22"/>
          <w:lang w:eastAsia="zh-CN"/>
        </w:rPr>
        <w:t>Indien de realisatie van de norm</w:t>
      </w:r>
      <w:r w:rsidR="00033B76">
        <w:rPr>
          <w:rFonts w:asciiTheme="minorHAnsi" w:eastAsiaTheme="minorEastAsia" w:hAnsiTheme="minorHAnsi" w:cs="Arial" w:hint="eastAsia"/>
          <w:szCs w:val="22"/>
          <w:lang w:eastAsia="zh-CN"/>
        </w:rPr>
        <w:t xml:space="preserve">, per KPI, </w:t>
      </w:r>
      <w:r>
        <w:rPr>
          <w:rFonts w:asciiTheme="minorHAnsi" w:eastAsiaTheme="minorEastAsia" w:hAnsiTheme="minorHAnsi" w:cs="Arial" w:hint="eastAsia"/>
          <w:szCs w:val="22"/>
          <w:lang w:eastAsia="zh-CN"/>
        </w:rPr>
        <w:t xml:space="preserve"> te verbeteren valt maar geen afbreukrisico vormt dan word</w:t>
      </w:r>
      <w:r w:rsidR="00033B76">
        <w:rPr>
          <w:rFonts w:asciiTheme="minorHAnsi" w:eastAsiaTheme="minorEastAsia" w:hAnsiTheme="minorHAnsi" w:cs="Arial" w:hint="eastAsia"/>
          <w:szCs w:val="22"/>
          <w:lang w:eastAsia="zh-CN"/>
        </w:rPr>
        <w:t>en</w:t>
      </w:r>
      <w:r>
        <w:rPr>
          <w:rFonts w:asciiTheme="minorHAnsi" w:eastAsiaTheme="minorEastAsia" w:hAnsiTheme="minorHAnsi" w:cs="Arial" w:hint="eastAsia"/>
          <w:szCs w:val="22"/>
          <w:lang w:eastAsia="zh-CN"/>
        </w:rPr>
        <w:t xml:space="preserve"> </w:t>
      </w:r>
      <w:r w:rsidR="00033B76">
        <w:rPr>
          <w:rFonts w:asciiTheme="minorHAnsi" w:eastAsiaTheme="minorEastAsia" w:hAnsiTheme="minorHAnsi" w:cs="Arial" w:hint="eastAsia"/>
          <w:szCs w:val="22"/>
          <w:lang w:eastAsia="zh-CN"/>
        </w:rPr>
        <w:t xml:space="preserve">aan desbetreffende </w:t>
      </w:r>
      <w:r>
        <w:rPr>
          <w:rFonts w:asciiTheme="minorHAnsi" w:eastAsiaTheme="minorEastAsia" w:hAnsiTheme="minorHAnsi" w:cs="Arial" w:hint="eastAsia"/>
          <w:szCs w:val="22"/>
          <w:lang w:eastAsia="zh-CN"/>
        </w:rPr>
        <w:t>KPI geen punt</w:t>
      </w:r>
      <w:r w:rsidR="00033B76">
        <w:rPr>
          <w:rFonts w:asciiTheme="minorHAnsi" w:eastAsiaTheme="minorEastAsia" w:hAnsiTheme="minorHAnsi" w:cs="Arial" w:hint="eastAsia"/>
          <w:szCs w:val="22"/>
          <w:lang w:eastAsia="zh-CN"/>
        </w:rPr>
        <w:t>en</w:t>
      </w:r>
      <w:r>
        <w:rPr>
          <w:rFonts w:asciiTheme="minorHAnsi" w:eastAsiaTheme="minorEastAsia" w:hAnsiTheme="minorHAnsi" w:cs="Arial" w:hint="eastAsia"/>
          <w:szCs w:val="22"/>
          <w:lang w:eastAsia="zh-CN"/>
        </w:rPr>
        <w:t xml:space="preserve"> toegekend.</w:t>
      </w:r>
    </w:p>
    <w:p w14:paraId="0BE60B09" w14:textId="77777777" w:rsidR="00033B76" w:rsidRDefault="00033B76" w:rsidP="00595279">
      <w:pPr>
        <w:pStyle w:val="TOC4"/>
        <w:widowControl/>
        <w:spacing w:line="276" w:lineRule="auto"/>
        <w:rPr>
          <w:rFonts w:asciiTheme="minorHAnsi" w:eastAsiaTheme="minorEastAsia" w:hAnsiTheme="minorHAnsi" w:cs="Arial"/>
          <w:szCs w:val="22"/>
          <w:lang w:eastAsia="zh-CN"/>
        </w:rPr>
      </w:pPr>
      <w:r>
        <w:rPr>
          <w:rFonts w:asciiTheme="minorHAnsi" w:eastAsiaTheme="minorEastAsia" w:hAnsiTheme="minorHAnsi" w:cs="Arial" w:hint="eastAsia"/>
          <w:szCs w:val="22"/>
          <w:lang w:eastAsia="zh-CN"/>
        </w:rPr>
        <w:t xml:space="preserve">Indien de realisatie </w:t>
      </w:r>
      <w:r>
        <w:rPr>
          <w:rFonts w:asciiTheme="minorHAnsi" w:eastAsiaTheme="minorEastAsia" w:hAnsiTheme="minorHAnsi" w:cs="Arial"/>
          <w:szCs w:val="22"/>
          <w:lang w:eastAsia="zh-CN"/>
        </w:rPr>
        <w:t>van de</w:t>
      </w:r>
      <w:r>
        <w:rPr>
          <w:rFonts w:asciiTheme="minorHAnsi" w:eastAsiaTheme="minorEastAsia" w:hAnsiTheme="minorHAnsi" w:cs="Arial" w:hint="eastAsia"/>
          <w:szCs w:val="22"/>
          <w:lang w:eastAsia="zh-CN"/>
        </w:rPr>
        <w:t xml:space="preserve"> norm een afbreukrisico vormt, dan wordt aan desbetreffende KPI  negatieve score van -/- 1 ( -/- </w:t>
      </w:r>
      <w:r w:rsidRPr="00033B76">
        <w:rPr>
          <w:rFonts w:asciiTheme="minorHAnsi" w:eastAsiaTheme="minorEastAsia" w:hAnsiTheme="minorHAnsi" w:cs="Arial"/>
          <w:szCs w:val="22"/>
          <w:lang w:eastAsia="zh-CN"/>
        </w:rPr>
        <w:t>éé</w:t>
      </w:r>
      <w:r w:rsidRPr="00033B76">
        <w:rPr>
          <w:rFonts w:asciiTheme="minorHAnsi" w:eastAsiaTheme="minorEastAsia" w:hAnsiTheme="minorHAnsi" w:cs="Arial" w:hint="eastAsia"/>
          <w:szCs w:val="22"/>
          <w:lang w:eastAsia="zh-CN"/>
        </w:rPr>
        <w:t xml:space="preserve">n) of </w:t>
      </w:r>
      <w:r>
        <w:rPr>
          <w:rFonts w:asciiTheme="minorHAnsi" w:eastAsiaTheme="minorEastAsia" w:hAnsiTheme="minorHAnsi" w:cs="Arial" w:hint="eastAsia"/>
          <w:szCs w:val="22"/>
          <w:lang w:eastAsia="zh-CN"/>
        </w:rPr>
        <w:t>-/- 2 (-/- twee) toegekend.</w:t>
      </w:r>
    </w:p>
    <w:p w14:paraId="13422107" w14:textId="77777777" w:rsidR="00DC425B" w:rsidRPr="00033B76" w:rsidRDefault="00DC425B" w:rsidP="00595279">
      <w:pPr>
        <w:pStyle w:val="TOC4"/>
        <w:widowControl/>
        <w:spacing w:line="276" w:lineRule="auto"/>
        <w:rPr>
          <w:rFonts w:asciiTheme="minorHAnsi" w:eastAsiaTheme="minorEastAsia" w:hAnsiTheme="minorHAnsi" w:cs="Arial"/>
          <w:szCs w:val="22"/>
          <w:lang w:eastAsia="zh-CN"/>
        </w:rPr>
      </w:pPr>
    </w:p>
    <w:p w14:paraId="6AF9CB54" w14:textId="77777777" w:rsidR="00E94B76" w:rsidRPr="00DC425B" w:rsidRDefault="00DC425B" w:rsidP="00E94B76">
      <w:pPr>
        <w:pStyle w:val="TOC4"/>
        <w:widowControl/>
        <w:rPr>
          <w:rFonts w:asciiTheme="minorHAnsi" w:eastAsiaTheme="minorEastAsia" w:hAnsiTheme="minorHAnsi" w:cs="Arial"/>
          <w:b/>
          <w:sz w:val="18"/>
          <w:szCs w:val="18"/>
          <w:lang w:eastAsia="zh-CN"/>
        </w:rPr>
      </w:pPr>
      <w:r w:rsidRPr="00DC425B">
        <w:rPr>
          <w:rFonts w:asciiTheme="minorHAnsi" w:eastAsiaTheme="minorEastAsia" w:hAnsiTheme="minorHAnsi" w:cs="Arial"/>
          <w:b/>
          <w:sz w:val="18"/>
          <w:szCs w:val="18"/>
          <w:lang w:eastAsia="zh-CN"/>
        </w:rPr>
        <w:t>Tabel 7.1</w:t>
      </w:r>
      <w:r w:rsidRPr="00DC425B">
        <w:rPr>
          <w:rFonts w:asciiTheme="minorHAnsi" w:eastAsiaTheme="minorEastAsia" w:hAnsiTheme="minorHAnsi" w:cs="Arial" w:hint="eastAsia"/>
          <w:b/>
          <w:sz w:val="18"/>
          <w:szCs w:val="18"/>
          <w:lang w:eastAsia="zh-CN"/>
        </w:rPr>
        <w:t>.1</w:t>
      </w:r>
      <w:r w:rsidRPr="00DC425B">
        <w:rPr>
          <w:rFonts w:asciiTheme="minorHAnsi" w:eastAsiaTheme="minorEastAsia" w:hAnsiTheme="minorHAnsi" w:cs="Arial"/>
          <w:b/>
          <w:sz w:val="18"/>
          <w:szCs w:val="18"/>
          <w:lang w:eastAsia="zh-CN"/>
        </w:rPr>
        <w:t>: Wijze van beoordeling</w:t>
      </w:r>
    </w:p>
    <w:tbl>
      <w:tblPr>
        <w:tblW w:w="0" w:type="auto"/>
        <w:tblInd w:w="70" w:type="dxa"/>
        <w:tblBorders>
          <w:top w:val="single" w:sz="18" w:space="0" w:color="C0C0C0"/>
          <w:left w:val="single" w:sz="18" w:space="0" w:color="C0C0C0"/>
          <w:bottom w:val="single" w:sz="18" w:space="0" w:color="C0C0C0"/>
          <w:right w:val="single" w:sz="18" w:space="0" w:color="C0C0C0"/>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544"/>
        <w:gridCol w:w="3686"/>
      </w:tblGrid>
      <w:tr w:rsidR="00AD55B8" w:rsidRPr="00F14F90" w14:paraId="05CB8B4D" w14:textId="77777777" w:rsidTr="00AD2366">
        <w:tc>
          <w:tcPr>
            <w:tcW w:w="3544" w:type="dxa"/>
            <w:tcBorders>
              <w:top w:val="single" w:sz="18" w:space="0" w:color="C0C0C0"/>
              <w:bottom w:val="single" w:sz="18" w:space="0" w:color="C0C0C0"/>
              <w:right w:val="single" w:sz="2" w:space="0" w:color="C0C0C0"/>
            </w:tcBorders>
            <w:shd w:val="clear" w:color="auto" w:fill="4F81BD" w:themeFill="accent1"/>
          </w:tcPr>
          <w:p w14:paraId="0BFA41CA" w14:textId="77777777" w:rsidR="00AD55B8" w:rsidRPr="00F71AE0" w:rsidRDefault="00AD55B8" w:rsidP="00E94B76">
            <w:pPr>
              <w:rPr>
                <w:b/>
                <w:bCs/>
                <w:sz w:val="18"/>
                <w:szCs w:val="18"/>
              </w:rPr>
            </w:pPr>
            <w:r w:rsidRPr="00F71AE0">
              <w:rPr>
                <w:b/>
                <w:bCs/>
                <w:sz w:val="18"/>
                <w:szCs w:val="18"/>
              </w:rPr>
              <w:t>Resultaat beoordeling</w:t>
            </w:r>
          </w:p>
        </w:tc>
        <w:tc>
          <w:tcPr>
            <w:tcW w:w="3686" w:type="dxa"/>
            <w:tcBorders>
              <w:top w:val="single" w:sz="18" w:space="0" w:color="C0C0C0"/>
              <w:left w:val="single" w:sz="2" w:space="0" w:color="C0C0C0"/>
              <w:bottom w:val="single" w:sz="18" w:space="0" w:color="C0C0C0"/>
              <w:right w:val="single" w:sz="2" w:space="0" w:color="C0C0C0"/>
            </w:tcBorders>
            <w:shd w:val="clear" w:color="auto" w:fill="4F81BD" w:themeFill="accent1"/>
          </w:tcPr>
          <w:p w14:paraId="1ABAA7FE" w14:textId="77777777" w:rsidR="00AD55B8" w:rsidRPr="00F71AE0" w:rsidRDefault="00AD55B8" w:rsidP="00DC425B">
            <w:pPr>
              <w:jc w:val="center"/>
              <w:rPr>
                <w:b/>
                <w:bCs/>
                <w:sz w:val="18"/>
                <w:szCs w:val="18"/>
              </w:rPr>
            </w:pPr>
            <w:r w:rsidRPr="00F71AE0">
              <w:rPr>
                <w:b/>
                <w:bCs/>
                <w:sz w:val="18"/>
                <w:szCs w:val="18"/>
              </w:rPr>
              <w:t>Toe</w:t>
            </w:r>
            <w:r w:rsidR="00DC425B">
              <w:rPr>
                <w:rFonts w:hint="eastAsia"/>
                <w:b/>
                <w:bCs/>
                <w:sz w:val="18"/>
                <w:szCs w:val="18"/>
                <w:lang w:eastAsia="zh-CN"/>
              </w:rPr>
              <w:t xml:space="preserve"> te kennen </w:t>
            </w:r>
            <w:r w:rsidRPr="00F71AE0">
              <w:rPr>
                <w:b/>
                <w:bCs/>
                <w:sz w:val="18"/>
                <w:szCs w:val="18"/>
              </w:rPr>
              <w:t>aantal punten</w:t>
            </w:r>
          </w:p>
        </w:tc>
      </w:tr>
      <w:tr w:rsidR="00AD55B8" w:rsidRPr="00F14F90" w14:paraId="127FC2C2" w14:textId="77777777" w:rsidTr="00AD55B8">
        <w:tc>
          <w:tcPr>
            <w:tcW w:w="3544" w:type="dxa"/>
            <w:tcBorders>
              <w:top w:val="single" w:sz="18" w:space="0" w:color="C0C0C0"/>
              <w:bottom w:val="single" w:sz="2" w:space="0" w:color="C0C0C0"/>
              <w:right w:val="single" w:sz="2" w:space="0" w:color="C0C0C0"/>
            </w:tcBorders>
            <w:shd w:val="clear" w:color="auto" w:fill="auto"/>
          </w:tcPr>
          <w:p w14:paraId="6CABBC25" w14:textId="77777777" w:rsidR="00AD55B8" w:rsidRPr="00F14F90" w:rsidRDefault="00AD55B8" w:rsidP="00E94B76">
            <w:pPr>
              <w:rPr>
                <w:sz w:val="18"/>
                <w:szCs w:val="18"/>
              </w:rPr>
            </w:pPr>
            <w:r w:rsidRPr="00F14F90">
              <w:rPr>
                <w:sz w:val="18"/>
                <w:szCs w:val="18"/>
              </w:rPr>
              <w:t>voldoet aan KPI</w:t>
            </w:r>
          </w:p>
        </w:tc>
        <w:tc>
          <w:tcPr>
            <w:tcW w:w="3686" w:type="dxa"/>
            <w:tcBorders>
              <w:top w:val="single" w:sz="18" w:space="0" w:color="C0C0C0"/>
              <w:left w:val="single" w:sz="2" w:space="0" w:color="C0C0C0"/>
              <w:bottom w:val="single" w:sz="2" w:space="0" w:color="C0C0C0"/>
              <w:right w:val="single" w:sz="2" w:space="0" w:color="C0C0C0"/>
            </w:tcBorders>
            <w:shd w:val="clear" w:color="auto" w:fill="auto"/>
          </w:tcPr>
          <w:p w14:paraId="135DD9F8" w14:textId="77777777" w:rsidR="00AD55B8" w:rsidRPr="00F14F90" w:rsidRDefault="00AD55B8" w:rsidP="00E94B76">
            <w:pPr>
              <w:jc w:val="center"/>
              <w:rPr>
                <w:sz w:val="18"/>
                <w:szCs w:val="18"/>
              </w:rPr>
            </w:pPr>
            <w:r w:rsidRPr="00F14F90">
              <w:rPr>
                <w:sz w:val="18"/>
                <w:szCs w:val="18"/>
              </w:rPr>
              <w:t>1</w:t>
            </w:r>
            <w:r>
              <w:rPr>
                <w:sz w:val="18"/>
                <w:szCs w:val="18"/>
              </w:rPr>
              <w:t xml:space="preserve"> of 2</w:t>
            </w:r>
          </w:p>
        </w:tc>
      </w:tr>
      <w:tr w:rsidR="00AD55B8" w:rsidRPr="00F14F90" w14:paraId="44E77440" w14:textId="77777777" w:rsidTr="00AD55B8">
        <w:tc>
          <w:tcPr>
            <w:tcW w:w="3544" w:type="dxa"/>
            <w:tcBorders>
              <w:top w:val="single" w:sz="2" w:space="0" w:color="C0C0C0"/>
              <w:bottom w:val="single" w:sz="2" w:space="0" w:color="C0C0C0"/>
              <w:right w:val="single" w:sz="2" w:space="0" w:color="C0C0C0"/>
            </w:tcBorders>
            <w:shd w:val="clear" w:color="auto" w:fill="auto"/>
          </w:tcPr>
          <w:p w14:paraId="4A5F40C7" w14:textId="77777777" w:rsidR="00AD55B8" w:rsidRPr="00F14F90" w:rsidRDefault="00AD55B8" w:rsidP="00E94B76">
            <w:pPr>
              <w:rPr>
                <w:sz w:val="18"/>
                <w:szCs w:val="18"/>
              </w:rPr>
            </w:pPr>
            <w:r w:rsidRPr="00F14F90">
              <w:rPr>
                <w:sz w:val="18"/>
                <w:szCs w:val="18"/>
              </w:rPr>
              <w:t>voldoet niet aan KPI</w:t>
            </w:r>
          </w:p>
        </w:tc>
        <w:tc>
          <w:tcPr>
            <w:tcW w:w="3686" w:type="dxa"/>
            <w:tcBorders>
              <w:top w:val="single" w:sz="2" w:space="0" w:color="C0C0C0"/>
              <w:left w:val="single" w:sz="2" w:space="0" w:color="C0C0C0"/>
              <w:bottom w:val="single" w:sz="2" w:space="0" w:color="C0C0C0"/>
              <w:right w:val="single" w:sz="2" w:space="0" w:color="C0C0C0"/>
            </w:tcBorders>
            <w:shd w:val="clear" w:color="auto" w:fill="auto"/>
          </w:tcPr>
          <w:p w14:paraId="4344E3E4" w14:textId="77777777" w:rsidR="00AD55B8" w:rsidRPr="00F14F90" w:rsidRDefault="00AD55B8" w:rsidP="00E94B76">
            <w:pPr>
              <w:jc w:val="center"/>
              <w:rPr>
                <w:sz w:val="18"/>
                <w:szCs w:val="18"/>
                <w:lang w:eastAsia="zh-CN"/>
              </w:rPr>
            </w:pPr>
            <w:r>
              <w:rPr>
                <w:rFonts w:hint="eastAsia"/>
                <w:sz w:val="18"/>
                <w:szCs w:val="18"/>
                <w:lang w:eastAsia="zh-CN"/>
              </w:rPr>
              <w:t>0</w:t>
            </w:r>
          </w:p>
        </w:tc>
      </w:tr>
      <w:tr w:rsidR="00AD55B8" w:rsidRPr="00F14F90" w14:paraId="32BE3A04" w14:textId="77777777" w:rsidTr="00AD55B8">
        <w:tc>
          <w:tcPr>
            <w:tcW w:w="3544" w:type="dxa"/>
            <w:tcBorders>
              <w:top w:val="single" w:sz="2" w:space="0" w:color="C0C0C0"/>
              <w:bottom w:val="single" w:sz="18" w:space="0" w:color="C0C0C0"/>
              <w:right w:val="single" w:sz="2" w:space="0" w:color="C0C0C0"/>
            </w:tcBorders>
            <w:shd w:val="clear" w:color="auto" w:fill="auto"/>
          </w:tcPr>
          <w:p w14:paraId="7E638D98" w14:textId="77777777" w:rsidR="00AD55B8" w:rsidRPr="00F14F90" w:rsidRDefault="00AD55B8" w:rsidP="00E94B76">
            <w:pPr>
              <w:rPr>
                <w:sz w:val="18"/>
                <w:szCs w:val="18"/>
              </w:rPr>
            </w:pPr>
            <w:r>
              <w:rPr>
                <w:sz w:val="18"/>
                <w:szCs w:val="18"/>
              </w:rPr>
              <w:t>Voldoet niet aan KPI- afbreukrisico</w:t>
            </w:r>
          </w:p>
        </w:tc>
        <w:tc>
          <w:tcPr>
            <w:tcW w:w="3686" w:type="dxa"/>
            <w:tcBorders>
              <w:top w:val="single" w:sz="2" w:space="0" w:color="C0C0C0"/>
              <w:left w:val="single" w:sz="2" w:space="0" w:color="C0C0C0"/>
              <w:bottom w:val="single" w:sz="18" w:space="0" w:color="C0C0C0"/>
              <w:right w:val="single" w:sz="2" w:space="0" w:color="C0C0C0"/>
            </w:tcBorders>
            <w:shd w:val="clear" w:color="auto" w:fill="auto"/>
          </w:tcPr>
          <w:p w14:paraId="4C3BF1F6" w14:textId="77777777" w:rsidR="00AD55B8" w:rsidRPr="00F14F90" w:rsidRDefault="00AD55B8" w:rsidP="00E94B76">
            <w:pPr>
              <w:jc w:val="center"/>
              <w:rPr>
                <w:sz w:val="18"/>
                <w:szCs w:val="18"/>
                <w:lang w:eastAsia="zh-CN"/>
              </w:rPr>
            </w:pPr>
            <w:r>
              <w:rPr>
                <w:rFonts w:hint="eastAsia"/>
                <w:sz w:val="18"/>
                <w:szCs w:val="18"/>
                <w:lang w:eastAsia="zh-CN"/>
              </w:rPr>
              <w:t>-/- 1 of -/- 2</w:t>
            </w:r>
          </w:p>
        </w:tc>
      </w:tr>
    </w:tbl>
    <w:p w14:paraId="46C48884" w14:textId="77777777" w:rsidR="00E94B76" w:rsidRPr="00F14F90" w:rsidRDefault="00E94B76" w:rsidP="00E94B76">
      <w:pPr>
        <w:rPr>
          <w:sz w:val="18"/>
          <w:szCs w:val="18"/>
        </w:rPr>
      </w:pPr>
    </w:p>
    <w:p w14:paraId="7CB5FA5B" w14:textId="049B7582" w:rsidR="00EC57DF" w:rsidRDefault="00E94B76" w:rsidP="00DB71B6">
      <w:pPr>
        <w:rPr>
          <w:szCs w:val="18"/>
          <w:lang w:eastAsia="zh-CN"/>
        </w:rPr>
      </w:pPr>
      <w:r w:rsidRPr="00013898">
        <w:rPr>
          <w:szCs w:val="18"/>
        </w:rPr>
        <w:t>Indien voldaan wordt aan alle</w:t>
      </w:r>
      <w:r w:rsidR="008F193C">
        <w:rPr>
          <w:szCs w:val="18"/>
        </w:rPr>
        <w:t xml:space="preserve"> </w:t>
      </w:r>
      <w:r w:rsidR="00954DD2">
        <w:rPr>
          <w:szCs w:val="18"/>
        </w:rPr>
        <w:t>5</w:t>
      </w:r>
      <w:r w:rsidR="00033B76">
        <w:rPr>
          <w:rFonts w:hint="eastAsia"/>
          <w:szCs w:val="18"/>
          <w:lang w:eastAsia="zh-CN"/>
        </w:rPr>
        <w:t xml:space="preserve"> </w:t>
      </w:r>
      <w:r w:rsidR="00033B76">
        <w:rPr>
          <w:szCs w:val="18"/>
        </w:rPr>
        <w:t xml:space="preserve">vastgestelde </w:t>
      </w:r>
      <w:proofErr w:type="spellStart"/>
      <w:r w:rsidR="00033B76">
        <w:rPr>
          <w:szCs w:val="18"/>
        </w:rPr>
        <w:t>KPI’s</w:t>
      </w:r>
      <w:proofErr w:type="spellEnd"/>
      <w:r w:rsidRPr="00013898">
        <w:rPr>
          <w:szCs w:val="18"/>
        </w:rPr>
        <w:t xml:space="preserve">, kan een maximaal aantal van </w:t>
      </w:r>
      <w:r w:rsidR="00033B76" w:rsidRPr="00AE5272">
        <w:rPr>
          <w:rFonts w:hint="eastAsia"/>
          <w:szCs w:val="18"/>
          <w:lang w:eastAsia="zh-CN"/>
        </w:rPr>
        <w:t>13</w:t>
      </w:r>
      <w:r w:rsidRPr="00013898">
        <w:rPr>
          <w:szCs w:val="18"/>
        </w:rPr>
        <w:t xml:space="preserve"> (</w:t>
      </w:r>
      <w:r w:rsidR="00033B76">
        <w:rPr>
          <w:rFonts w:hint="eastAsia"/>
          <w:szCs w:val="18"/>
          <w:lang w:eastAsia="zh-CN"/>
        </w:rPr>
        <w:t>dertien)</w:t>
      </w:r>
      <w:r w:rsidRPr="00013898">
        <w:rPr>
          <w:szCs w:val="18"/>
        </w:rPr>
        <w:t xml:space="preserve"> punten worden behaald. </w:t>
      </w:r>
    </w:p>
    <w:p w14:paraId="6C525D0F" w14:textId="77777777" w:rsidR="00671A01" w:rsidRDefault="00671A01" w:rsidP="00DB71B6">
      <w:pPr>
        <w:rPr>
          <w:szCs w:val="18"/>
          <w:lang w:eastAsia="zh-CN"/>
        </w:rPr>
      </w:pPr>
    </w:p>
    <w:p w14:paraId="2EC8E6C9" w14:textId="77777777" w:rsidR="00671A01" w:rsidRDefault="00671A01" w:rsidP="00671A01">
      <w:pPr>
        <w:rPr>
          <w:b/>
          <w:sz w:val="18"/>
          <w:szCs w:val="18"/>
          <w:lang w:eastAsia="zh-CN"/>
        </w:rPr>
      </w:pPr>
      <w:r w:rsidRPr="00DC425B">
        <w:rPr>
          <w:rFonts w:hint="eastAsia"/>
          <w:b/>
          <w:sz w:val="18"/>
          <w:szCs w:val="18"/>
          <w:lang w:eastAsia="zh-CN"/>
        </w:rPr>
        <w:t xml:space="preserve">Tabel 7.1.2: Voorbeeld toe te kennen punten per </w:t>
      </w:r>
      <w:r w:rsidR="00357C43">
        <w:rPr>
          <w:rFonts w:hint="eastAsia"/>
          <w:b/>
          <w:sz w:val="18"/>
          <w:szCs w:val="18"/>
          <w:lang w:eastAsia="zh-CN"/>
        </w:rPr>
        <w:t>kwartaal</w:t>
      </w:r>
      <w:r w:rsidRPr="00DC425B">
        <w:rPr>
          <w:rFonts w:hint="eastAsia"/>
          <w:b/>
          <w:sz w:val="18"/>
          <w:szCs w:val="18"/>
          <w:lang w:eastAsia="zh-CN"/>
        </w:rPr>
        <w:t xml:space="preserve"> per KPI</w:t>
      </w:r>
    </w:p>
    <w:tbl>
      <w:tblPr>
        <w:tblStyle w:val="Tabelraster"/>
        <w:tblW w:w="0" w:type="auto"/>
        <w:tblInd w:w="108" w:type="dxa"/>
        <w:tblLook w:val="04A0" w:firstRow="1" w:lastRow="0" w:firstColumn="1" w:lastColumn="0" w:noHBand="0" w:noVBand="1"/>
      </w:tblPr>
      <w:tblGrid>
        <w:gridCol w:w="3082"/>
        <w:gridCol w:w="1313"/>
        <w:gridCol w:w="1984"/>
        <w:gridCol w:w="2013"/>
      </w:tblGrid>
      <w:tr w:rsidR="00CC1254" w14:paraId="26F53370" w14:textId="77777777" w:rsidTr="00AD2366">
        <w:tc>
          <w:tcPr>
            <w:tcW w:w="3082" w:type="dxa"/>
            <w:shd w:val="clear" w:color="auto" w:fill="4F81BD" w:themeFill="accent1"/>
          </w:tcPr>
          <w:p w14:paraId="6C4A7ADE" w14:textId="77777777" w:rsidR="00CC1254" w:rsidRDefault="00357C43" w:rsidP="00671A01">
            <w:pPr>
              <w:spacing w:line="284" w:lineRule="atLeast"/>
              <w:rPr>
                <w:rFonts w:ascii="Verdana" w:hAnsi="Verdana"/>
                <w:b/>
                <w:bCs/>
                <w:sz w:val="18"/>
                <w:szCs w:val="18"/>
                <w:lang w:eastAsia="zh-CN"/>
              </w:rPr>
            </w:pPr>
            <w:r>
              <w:rPr>
                <w:rFonts w:hint="eastAsia"/>
                <w:b/>
                <w:bCs/>
                <w:sz w:val="18"/>
                <w:szCs w:val="18"/>
                <w:lang w:eastAsia="zh-CN"/>
              </w:rPr>
              <w:t>Kwartaal</w:t>
            </w:r>
          </w:p>
        </w:tc>
        <w:tc>
          <w:tcPr>
            <w:tcW w:w="1313" w:type="dxa"/>
            <w:shd w:val="clear" w:color="auto" w:fill="4F81BD" w:themeFill="accent1"/>
          </w:tcPr>
          <w:p w14:paraId="00588C4A" w14:textId="77777777" w:rsidR="00CC1254" w:rsidRDefault="00CC1254" w:rsidP="00CC1254">
            <w:pPr>
              <w:spacing w:line="284" w:lineRule="atLeast"/>
              <w:jc w:val="right"/>
              <w:rPr>
                <w:rFonts w:ascii="Verdana" w:hAnsi="Verdana"/>
                <w:b/>
                <w:bCs/>
                <w:sz w:val="18"/>
                <w:szCs w:val="18"/>
                <w:lang w:eastAsia="zh-CN"/>
              </w:rPr>
            </w:pPr>
            <w:r>
              <w:rPr>
                <w:b/>
                <w:bCs/>
                <w:sz w:val="18"/>
                <w:szCs w:val="18"/>
              </w:rPr>
              <w:t>1</w:t>
            </w:r>
            <w:r>
              <w:rPr>
                <w:rFonts w:hint="eastAsia"/>
                <w:b/>
                <w:bCs/>
                <w:sz w:val="18"/>
                <w:szCs w:val="18"/>
                <w:lang w:eastAsia="zh-CN"/>
              </w:rPr>
              <w:t xml:space="preserve"> </w:t>
            </w:r>
          </w:p>
        </w:tc>
        <w:tc>
          <w:tcPr>
            <w:tcW w:w="1984" w:type="dxa"/>
            <w:shd w:val="clear" w:color="auto" w:fill="4F81BD" w:themeFill="accent1"/>
          </w:tcPr>
          <w:p w14:paraId="600AAD40" w14:textId="77777777" w:rsidR="00CC1254" w:rsidRDefault="00CC1254" w:rsidP="00CC1254">
            <w:pPr>
              <w:spacing w:line="284" w:lineRule="atLeast"/>
              <w:jc w:val="right"/>
              <w:rPr>
                <w:b/>
                <w:bCs/>
                <w:sz w:val="18"/>
                <w:szCs w:val="18"/>
                <w:lang w:eastAsia="zh-CN"/>
              </w:rPr>
            </w:pPr>
            <w:r>
              <w:rPr>
                <w:rFonts w:hint="eastAsia"/>
                <w:b/>
                <w:bCs/>
                <w:sz w:val="18"/>
                <w:szCs w:val="18"/>
                <w:lang w:eastAsia="zh-CN"/>
              </w:rPr>
              <w:t>2</w:t>
            </w:r>
          </w:p>
        </w:tc>
        <w:tc>
          <w:tcPr>
            <w:tcW w:w="2013" w:type="dxa"/>
            <w:shd w:val="clear" w:color="auto" w:fill="4F81BD" w:themeFill="accent1"/>
          </w:tcPr>
          <w:p w14:paraId="14A55D33" w14:textId="77777777" w:rsidR="00CC1254" w:rsidRDefault="00CC1254" w:rsidP="00CC1254">
            <w:pPr>
              <w:spacing w:line="284" w:lineRule="atLeast"/>
              <w:jc w:val="right"/>
              <w:rPr>
                <w:b/>
                <w:bCs/>
                <w:sz w:val="18"/>
                <w:szCs w:val="18"/>
                <w:lang w:eastAsia="zh-CN"/>
              </w:rPr>
            </w:pPr>
            <w:r>
              <w:rPr>
                <w:rFonts w:hint="eastAsia"/>
                <w:b/>
                <w:bCs/>
                <w:sz w:val="18"/>
                <w:szCs w:val="18"/>
                <w:lang w:eastAsia="zh-CN"/>
              </w:rPr>
              <w:t>3</w:t>
            </w:r>
          </w:p>
        </w:tc>
      </w:tr>
      <w:tr w:rsidR="00CC1254" w14:paraId="347AA0E9" w14:textId="77777777" w:rsidTr="0036770A">
        <w:tc>
          <w:tcPr>
            <w:tcW w:w="3082" w:type="dxa"/>
          </w:tcPr>
          <w:p w14:paraId="27C31539" w14:textId="77777777" w:rsidR="00CC1254" w:rsidRDefault="00F6334E" w:rsidP="00F6334E">
            <w:pPr>
              <w:spacing w:line="284" w:lineRule="atLeast"/>
              <w:rPr>
                <w:rFonts w:ascii="Verdana" w:hAnsi="Verdana"/>
                <w:sz w:val="18"/>
                <w:szCs w:val="18"/>
              </w:rPr>
            </w:pPr>
            <w:r>
              <w:rPr>
                <w:rFonts w:hint="eastAsia"/>
                <w:sz w:val="18"/>
                <w:szCs w:val="18"/>
                <w:lang w:eastAsia="zh-CN"/>
              </w:rPr>
              <w:t xml:space="preserve">Behaalde punten </w:t>
            </w:r>
            <w:r w:rsidR="00CC1254">
              <w:rPr>
                <w:rFonts w:hint="eastAsia"/>
                <w:sz w:val="18"/>
                <w:szCs w:val="18"/>
                <w:lang w:eastAsia="zh-CN"/>
              </w:rPr>
              <w:t xml:space="preserve">voor </w:t>
            </w:r>
            <w:r w:rsidR="00CC1254">
              <w:rPr>
                <w:sz w:val="18"/>
                <w:szCs w:val="18"/>
              </w:rPr>
              <w:t>KPI 1</w:t>
            </w:r>
          </w:p>
        </w:tc>
        <w:tc>
          <w:tcPr>
            <w:tcW w:w="1313" w:type="dxa"/>
          </w:tcPr>
          <w:p w14:paraId="0211F4C4" w14:textId="77777777" w:rsidR="00CC1254" w:rsidRDefault="00CC1254" w:rsidP="00CC1254">
            <w:pPr>
              <w:spacing w:line="284" w:lineRule="atLeast"/>
              <w:jc w:val="right"/>
              <w:rPr>
                <w:rFonts w:ascii="Verdana" w:hAnsi="Verdana"/>
                <w:sz w:val="18"/>
                <w:szCs w:val="18"/>
              </w:rPr>
            </w:pPr>
            <w:r>
              <w:rPr>
                <w:sz w:val="18"/>
                <w:szCs w:val="18"/>
              </w:rPr>
              <w:t>1</w:t>
            </w:r>
          </w:p>
        </w:tc>
        <w:tc>
          <w:tcPr>
            <w:tcW w:w="1984" w:type="dxa"/>
          </w:tcPr>
          <w:p w14:paraId="05E7BA81" w14:textId="77777777" w:rsidR="00CC1254" w:rsidRDefault="00F6334E" w:rsidP="00CC1254">
            <w:pPr>
              <w:spacing w:line="284" w:lineRule="atLeast"/>
              <w:jc w:val="right"/>
              <w:rPr>
                <w:sz w:val="18"/>
                <w:szCs w:val="18"/>
                <w:lang w:eastAsia="zh-CN"/>
              </w:rPr>
            </w:pPr>
            <w:r>
              <w:rPr>
                <w:rFonts w:hint="eastAsia"/>
                <w:sz w:val="18"/>
                <w:szCs w:val="18"/>
                <w:lang w:eastAsia="zh-CN"/>
              </w:rPr>
              <w:t>1</w:t>
            </w:r>
          </w:p>
        </w:tc>
        <w:tc>
          <w:tcPr>
            <w:tcW w:w="2013" w:type="dxa"/>
          </w:tcPr>
          <w:p w14:paraId="25EA9C4B" w14:textId="77777777" w:rsidR="00CC1254" w:rsidRDefault="00F6334E" w:rsidP="00CC1254">
            <w:pPr>
              <w:spacing w:line="284" w:lineRule="atLeast"/>
              <w:jc w:val="right"/>
              <w:rPr>
                <w:sz w:val="18"/>
                <w:szCs w:val="18"/>
                <w:lang w:eastAsia="zh-CN"/>
              </w:rPr>
            </w:pPr>
            <w:r>
              <w:rPr>
                <w:rFonts w:hint="eastAsia"/>
                <w:sz w:val="18"/>
                <w:szCs w:val="18"/>
                <w:lang w:eastAsia="zh-CN"/>
              </w:rPr>
              <w:t>1</w:t>
            </w:r>
          </w:p>
        </w:tc>
      </w:tr>
      <w:tr w:rsidR="00CC1254" w14:paraId="53B7A8B9" w14:textId="77777777" w:rsidTr="0036770A">
        <w:tc>
          <w:tcPr>
            <w:tcW w:w="3082" w:type="dxa"/>
          </w:tcPr>
          <w:p w14:paraId="5F7BD3A9" w14:textId="77777777" w:rsidR="00CC1254" w:rsidRDefault="00F6334E" w:rsidP="00671A01">
            <w:pPr>
              <w:spacing w:line="284" w:lineRule="atLeast"/>
              <w:rPr>
                <w:rFonts w:ascii="Verdana" w:hAnsi="Verdana"/>
                <w:sz w:val="18"/>
                <w:szCs w:val="18"/>
              </w:rPr>
            </w:pPr>
            <w:r>
              <w:rPr>
                <w:rFonts w:hint="eastAsia"/>
                <w:sz w:val="18"/>
                <w:szCs w:val="18"/>
                <w:lang w:eastAsia="zh-CN"/>
              </w:rPr>
              <w:t>Behaalde punten voor</w:t>
            </w:r>
            <w:r w:rsidR="00CC1254">
              <w:rPr>
                <w:rFonts w:hint="eastAsia"/>
                <w:sz w:val="18"/>
                <w:szCs w:val="18"/>
                <w:lang w:eastAsia="zh-CN"/>
              </w:rPr>
              <w:t xml:space="preserve"> </w:t>
            </w:r>
            <w:r w:rsidR="00CC1254">
              <w:rPr>
                <w:sz w:val="18"/>
                <w:szCs w:val="18"/>
              </w:rPr>
              <w:t>KPI 2</w:t>
            </w:r>
          </w:p>
        </w:tc>
        <w:tc>
          <w:tcPr>
            <w:tcW w:w="1313" w:type="dxa"/>
          </w:tcPr>
          <w:p w14:paraId="2C73E7C1" w14:textId="77777777" w:rsidR="00CC1254" w:rsidRDefault="00CC1254" w:rsidP="00CC1254">
            <w:pPr>
              <w:spacing w:line="284" w:lineRule="atLeast"/>
              <w:jc w:val="right"/>
              <w:rPr>
                <w:rFonts w:ascii="Verdana" w:hAnsi="Verdana"/>
                <w:sz w:val="18"/>
                <w:szCs w:val="18"/>
              </w:rPr>
            </w:pPr>
            <w:r>
              <w:rPr>
                <w:sz w:val="18"/>
                <w:szCs w:val="18"/>
              </w:rPr>
              <w:t>1</w:t>
            </w:r>
          </w:p>
        </w:tc>
        <w:tc>
          <w:tcPr>
            <w:tcW w:w="1984" w:type="dxa"/>
          </w:tcPr>
          <w:p w14:paraId="758EA1BD" w14:textId="77777777" w:rsidR="00CC1254" w:rsidRDefault="00F6334E" w:rsidP="00CC1254">
            <w:pPr>
              <w:spacing w:line="284" w:lineRule="atLeast"/>
              <w:jc w:val="right"/>
              <w:rPr>
                <w:sz w:val="18"/>
                <w:szCs w:val="18"/>
                <w:lang w:eastAsia="zh-CN"/>
              </w:rPr>
            </w:pPr>
            <w:r>
              <w:rPr>
                <w:rFonts w:hint="eastAsia"/>
                <w:sz w:val="18"/>
                <w:szCs w:val="18"/>
                <w:lang w:eastAsia="zh-CN"/>
              </w:rPr>
              <w:t>0</w:t>
            </w:r>
          </w:p>
        </w:tc>
        <w:tc>
          <w:tcPr>
            <w:tcW w:w="2013" w:type="dxa"/>
          </w:tcPr>
          <w:p w14:paraId="7BDFCC90" w14:textId="77777777" w:rsidR="00CC1254" w:rsidRDefault="00F6334E" w:rsidP="00CC1254">
            <w:pPr>
              <w:spacing w:line="284" w:lineRule="atLeast"/>
              <w:jc w:val="right"/>
              <w:rPr>
                <w:sz w:val="18"/>
                <w:szCs w:val="18"/>
                <w:lang w:eastAsia="zh-CN"/>
              </w:rPr>
            </w:pPr>
            <w:r>
              <w:rPr>
                <w:rFonts w:hint="eastAsia"/>
                <w:sz w:val="18"/>
                <w:szCs w:val="18"/>
                <w:lang w:eastAsia="zh-CN"/>
              </w:rPr>
              <w:t>-1</w:t>
            </w:r>
          </w:p>
        </w:tc>
      </w:tr>
      <w:tr w:rsidR="00CC1254" w14:paraId="5ED8F84E" w14:textId="77777777" w:rsidTr="0036770A">
        <w:tc>
          <w:tcPr>
            <w:tcW w:w="3082" w:type="dxa"/>
          </w:tcPr>
          <w:p w14:paraId="47D09726" w14:textId="77777777" w:rsidR="00CC1254" w:rsidRDefault="00F6334E" w:rsidP="00671A01">
            <w:pPr>
              <w:spacing w:line="284" w:lineRule="atLeast"/>
              <w:rPr>
                <w:rFonts w:ascii="Verdana" w:hAnsi="Verdana"/>
                <w:sz w:val="18"/>
                <w:szCs w:val="18"/>
              </w:rPr>
            </w:pPr>
            <w:r>
              <w:rPr>
                <w:rFonts w:hint="eastAsia"/>
                <w:sz w:val="18"/>
                <w:szCs w:val="18"/>
                <w:lang w:eastAsia="zh-CN"/>
              </w:rPr>
              <w:t xml:space="preserve">Behaalde punten voor </w:t>
            </w:r>
            <w:r w:rsidR="00CC1254">
              <w:rPr>
                <w:sz w:val="18"/>
                <w:szCs w:val="18"/>
              </w:rPr>
              <w:t>KPI 3</w:t>
            </w:r>
          </w:p>
        </w:tc>
        <w:tc>
          <w:tcPr>
            <w:tcW w:w="1313" w:type="dxa"/>
          </w:tcPr>
          <w:p w14:paraId="284373C2" w14:textId="77777777" w:rsidR="00CC1254" w:rsidRDefault="00CC1254" w:rsidP="00CC1254">
            <w:pPr>
              <w:spacing w:line="284" w:lineRule="atLeast"/>
              <w:jc w:val="right"/>
              <w:rPr>
                <w:rFonts w:ascii="Verdana" w:hAnsi="Verdana"/>
                <w:sz w:val="18"/>
                <w:szCs w:val="18"/>
              </w:rPr>
            </w:pPr>
            <w:r>
              <w:rPr>
                <w:sz w:val="18"/>
                <w:szCs w:val="18"/>
              </w:rPr>
              <w:t>1</w:t>
            </w:r>
          </w:p>
        </w:tc>
        <w:tc>
          <w:tcPr>
            <w:tcW w:w="1984" w:type="dxa"/>
          </w:tcPr>
          <w:p w14:paraId="3EBCA2FB" w14:textId="77777777" w:rsidR="00CC1254" w:rsidRDefault="00F6334E" w:rsidP="00CC1254">
            <w:pPr>
              <w:spacing w:line="284" w:lineRule="atLeast"/>
              <w:jc w:val="right"/>
              <w:rPr>
                <w:sz w:val="18"/>
                <w:szCs w:val="18"/>
                <w:lang w:eastAsia="zh-CN"/>
              </w:rPr>
            </w:pPr>
            <w:r>
              <w:rPr>
                <w:rFonts w:hint="eastAsia"/>
                <w:sz w:val="18"/>
                <w:szCs w:val="18"/>
                <w:lang w:eastAsia="zh-CN"/>
              </w:rPr>
              <w:t>1</w:t>
            </w:r>
          </w:p>
        </w:tc>
        <w:tc>
          <w:tcPr>
            <w:tcW w:w="2013" w:type="dxa"/>
          </w:tcPr>
          <w:p w14:paraId="65C5584A" w14:textId="77777777" w:rsidR="00CC1254" w:rsidRDefault="00F6334E" w:rsidP="00CC1254">
            <w:pPr>
              <w:spacing w:line="284" w:lineRule="atLeast"/>
              <w:jc w:val="right"/>
              <w:rPr>
                <w:sz w:val="18"/>
                <w:szCs w:val="18"/>
                <w:lang w:eastAsia="zh-CN"/>
              </w:rPr>
            </w:pPr>
            <w:r>
              <w:rPr>
                <w:rFonts w:hint="eastAsia"/>
                <w:sz w:val="18"/>
                <w:szCs w:val="18"/>
                <w:lang w:eastAsia="zh-CN"/>
              </w:rPr>
              <w:t>1</w:t>
            </w:r>
          </w:p>
        </w:tc>
      </w:tr>
      <w:tr w:rsidR="00CC1254" w14:paraId="70E7A0D0" w14:textId="77777777" w:rsidTr="0036770A">
        <w:tc>
          <w:tcPr>
            <w:tcW w:w="3082" w:type="dxa"/>
          </w:tcPr>
          <w:p w14:paraId="44BAB7FB" w14:textId="77777777" w:rsidR="00CC1254" w:rsidRDefault="00F6334E" w:rsidP="00671A01">
            <w:pPr>
              <w:spacing w:line="284" w:lineRule="atLeast"/>
              <w:rPr>
                <w:rFonts w:ascii="Verdana" w:hAnsi="Verdana"/>
                <w:sz w:val="18"/>
                <w:szCs w:val="18"/>
              </w:rPr>
            </w:pPr>
            <w:r>
              <w:rPr>
                <w:rFonts w:hint="eastAsia"/>
                <w:sz w:val="18"/>
                <w:szCs w:val="18"/>
                <w:lang w:eastAsia="zh-CN"/>
              </w:rPr>
              <w:t xml:space="preserve">Behaalde punten voor </w:t>
            </w:r>
            <w:r w:rsidR="00CC1254">
              <w:rPr>
                <w:sz w:val="18"/>
                <w:szCs w:val="18"/>
              </w:rPr>
              <w:t>KPI 4</w:t>
            </w:r>
          </w:p>
        </w:tc>
        <w:tc>
          <w:tcPr>
            <w:tcW w:w="1313" w:type="dxa"/>
          </w:tcPr>
          <w:p w14:paraId="4A30E463" w14:textId="77777777" w:rsidR="00CC1254" w:rsidRDefault="00CC1254" w:rsidP="00CC1254">
            <w:pPr>
              <w:spacing w:line="284" w:lineRule="atLeast"/>
              <w:jc w:val="right"/>
              <w:rPr>
                <w:rFonts w:ascii="Verdana" w:hAnsi="Verdana"/>
                <w:sz w:val="18"/>
                <w:szCs w:val="18"/>
                <w:lang w:eastAsia="zh-CN"/>
              </w:rPr>
            </w:pPr>
            <w:r>
              <w:rPr>
                <w:rFonts w:hint="eastAsia"/>
                <w:sz w:val="18"/>
                <w:szCs w:val="18"/>
                <w:lang w:eastAsia="zh-CN"/>
              </w:rPr>
              <w:t>1</w:t>
            </w:r>
          </w:p>
        </w:tc>
        <w:tc>
          <w:tcPr>
            <w:tcW w:w="1984" w:type="dxa"/>
          </w:tcPr>
          <w:p w14:paraId="50B67963" w14:textId="77777777" w:rsidR="00CC1254" w:rsidRDefault="00F6334E" w:rsidP="00CC1254">
            <w:pPr>
              <w:spacing w:line="284" w:lineRule="atLeast"/>
              <w:jc w:val="right"/>
              <w:rPr>
                <w:sz w:val="18"/>
                <w:szCs w:val="18"/>
                <w:lang w:eastAsia="zh-CN"/>
              </w:rPr>
            </w:pPr>
            <w:r>
              <w:rPr>
                <w:rFonts w:hint="eastAsia"/>
                <w:sz w:val="18"/>
                <w:szCs w:val="18"/>
                <w:lang w:eastAsia="zh-CN"/>
              </w:rPr>
              <w:t>0</w:t>
            </w:r>
          </w:p>
        </w:tc>
        <w:tc>
          <w:tcPr>
            <w:tcW w:w="2013" w:type="dxa"/>
          </w:tcPr>
          <w:p w14:paraId="035BB97D" w14:textId="77777777" w:rsidR="00CC1254" w:rsidRDefault="00F6334E" w:rsidP="00CC1254">
            <w:pPr>
              <w:spacing w:line="284" w:lineRule="atLeast"/>
              <w:jc w:val="right"/>
              <w:rPr>
                <w:sz w:val="18"/>
                <w:szCs w:val="18"/>
                <w:lang w:eastAsia="zh-CN"/>
              </w:rPr>
            </w:pPr>
            <w:r>
              <w:rPr>
                <w:rFonts w:hint="eastAsia"/>
                <w:sz w:val="18"/>
                <w:szCs w:val="18"/>
                <w:lang w:eastAsia="zh-CN"/>
              </w:rPr>
              <w:t>-1</w:t>
            </w:r>
          </w:p>
        </w:tc>
      </w:tr>
      <w:tr w:rsidR="00CC1254" w14:paraId="74183757" w14:textId="77777777" w:rsidTr="0036770A">
        <w:tc>
          <w:tcPr>
            <w:tcW w:w="3082" w:type="dxa"/>
          </w:tcPr>
          <w:p w14:paraId="01113271" w14:textId="77777777" w:rsidR="00CC1254" w:rsidRDefault="00F6334E" w:rsidP="00671A01">
            <w:pPr>
              <w:spacing w:line="284" w:lineRule="atLeast"/>
              <w:rPr>
                <w:rFonts w:ascii="Verdana" w:hAnsi="Verdana"/>
                <w:sz w:val="18"/>
                <w:szCs w:val="18"/>
              </w:rPr>
            </w:pPr>
            <w:r>
              <w:rPr>
                <w:rFonts w:hint="eastAsia"/>
                <w:sz w:val="18"/>
                <w:szCs w:val="18"/>
                <w:lang w:eastAsia="zh-CN"/>
              </w:rPr>
              <w:t xml:space="preserve">Behaalde punten voor </w:t>
            </w:r>
            <w:r w:rsidR="00CC1254">
              <w:rPr>
                <w:sz w:val="18"/>
                <w:szCs w:val="18"/>
              </w:rPr>
              <w:t>KPI 5</w:t>
            </w:r>
          </w:p>
        </w:tc>
        <w:tc>
          <w:tcPr>
            <w:tcW w:w="1313" w:type="dxa"/>
          </w:tcPr>
          <w:p w14:paraId="0BC8DBAA" w14:textId="77777777" w:rsidR="00CC1254" w:rsidRDefault="00CC1254" w:rsidP="00CC1254">
            <w:pPr>
              <w:spacing w:line="284" w:lineRule="atLeast"/>
              <w:jc w:val="right"/>
              <w:rPr>
                <w:rFonts w:ascii="Verdana" w:hAnsi="Verdana"/>
                <w:sz w:val="18"/>
                <w:szCs w:val="18"/>
                <w:lang w:eastAsia="zh-CN"/>
              </w:rPr>
            </w:pPr>
            <w:r>
              <w:rPr>
                <w:rFonts w:hint="eastAsia"/>
                <w:sz w:val="18"/>
                <w:szCs w:val="18"/>
                <w:lang w:eastAsia="zh-CN"/>
              </w:rPr>
              <w:t>2</w:t>
            </w:r>
          </w:p>
        </w:tc>
        <w:tc>
          <w:tcPr>
            <w:tcW w:w="1984" w:type="dxa"/>
          </w:tcPr>
          <w:p w14:paraId="339FCE98" w14:textId="77777777" w:rsidR="00CC1254" w:rsidRDefault="00F6334E" w:rsidP="00CC1254">
            <w:pPr>
              <w:spacing w:line="284" w:lineRule="atLeast"/>
              <w:jc w:val="right"/>
              <w:rPr>
                <w:sz w:val="18"/>
                <w:szCs w:val="18"/>
                <w:lang w:eastAsia="zh-CN"/>
              </w:rPr>
            </w:pPr>
            <w:r>
              <w:rPr>
                <w:rFonts w:hint="eastAsia"/>
                <w:sz w:val="18"/>
                <w:szCs w:val="18"/>
                <w:lang w:eastAsia="zh-CN"/>
              </w:rPr>
              <w:t>0</w:t>
            </w:r>
          </w:p>
        </w:tc>
        <w:tc>
          <w:tcPr>
            <w:tcW w:w="2013" w:type="dxa"/>
          </w:tcPr>
          <w:p w14:paraId="14C5674A" w14:textId="77777777" w:rsidR="00CC1254" w:rsidRDefault="00F6334E" w:rsidP="00CC1254">
            <w:pPr>
              <w:spacing w:line="284" w:lineRule="atLeast"/>
              <w:jc w:val="right"/>
              <w:rPr>
                <w:sz w:val="18"/>
                <w:szCs w:val="18"/>
                <w:lang w:eastAsia="zh-CN"/>
              </w:rPr>
            </w:pPr>
            <w:r>
              <w:rPr>
                <w:rFonts w:hint="eastAsia"/>
                <w:sz w:val="18"/>
                <w:szCs w:val="18"/>
                <w:lang w:eastAsia="zh-CN"/>
              </w:rPr>
              <w:t>2</w:t>
            </w:r>
          </w:p>
        </w:tc>
      </w:tr>
      <w:tr w:rsidR="00CC1254" w14:paraId="03055081" w14:textId="77777777" w:rsidTr="0036770A">
        <w:tc>
          <w:tcPr>
            <w:tcW w:w="3082" w:type="dxa"/>
          </w:tcPr>
          <w:p w14:paraId="601008AA" w14:textId="77777777" w:rsidR="00CC1254" w:rsidRDefault="00F6334E" w:rsidP="00F6334E">
            <w:pPr>
              <w:spacing w:line="284" w:lineRule="atLeast"/>
              <w:rPr>
                <w:rFonts w:ascii="Verdana" w:hAnsi="Verdana"/>
                <w:b/>
                <w:bCs/>
                <w:sz w:val="18"/>
                <w:szCs w:val="18"/>
              </w:rPr>
            </w:pPr>
            <w:r>
              <w:rPr>
                <w:rFonts w:hint="eastAsia"/>
                <w:b/>
                <w:bCs/>
                <w:sz w:val="18"/>
                <w:szCs w:val="18"/>
                <w:lang w:eastAsia="zh-CN"/>
              </w:rPr>
              <w:t>A</w:t>
            </w:r>
            <w:r w:rsidR="00CC1254">
              <w:rPr>
                <w:b/>
                <w:bCs/>
                <w:sz w:val="18"/>
                <w:szCs w:val="18"/>
              </w:rPr>
              <w:t xml:space="preserve">antal </w:t>
            </w:r>
            <w:r>
              <w:rPr>
                <w:rFonts w:hint="eastAsia"/>
                <w:b/>
                <w:bCs/>
                <w:sz w:val="18"/>
                <w:szCs w:val="18"/>
                <w:lang w:eastAsia="zh-CN"/>
              </w:rPr>
              <w:t xml:space="preserve">behaalde </w:t>
            </w:r>
            <w:r w:rsidR="00CC1254">
              <w:rPr>
                <w:b/>
                <w:bCs/>
                <w:sz w:val="18"/>
                <w:szCs w:val="18"/>
              </w:rPr>
              <w:t xml:space="preserve">punten </w:t>
            </w:r>
            <w:r>
              <w:rPr>
                <w:rFonts w:hint="eastAsia"/>
                <w:b/>
                <w:bCs/>
                <w:sz w:val="18"/>
                <w:szCs w:val="18"/>
                <w:lang w:eastAsia="zh-CN"/>
              </w:rPr>
              <w:t xml:space="preserve">per </w:t>
            </w:r>
            <w:r w:rsidR="00357C43">
              <w:rPr>
                <w:rFonts w:hint="eastAsia"/>
                <w:b/>
                <w:bCs/>
                <w:sz w:val="18"/>
                <w:szCs w:val="18"/>
                <w:lang w:eastAsia="zh-CN"/>
              </w:rPr>
              <w:t>kwartaal</w:t>
            </w:r>
          </w:p>
        </w:tc>
        <w:tc>
          <w:tcPr>
            <w:tcW w:w="1313" w:type="dxa"/>
          </w:tcPr>
          <w:p w14:paraId="62295452" w14:textId="77777777" w:rsidR="00CC1254" w:rsidRPr="008C25AE" w:rsidRDefault="00CC1254" w:rsidP="00CC1254">
            <w:pPr>
              <w:spacing w:line="284" w:lineRule="atLeast"/>
              <w:jc w:val="right"/>
              <w:rPr>
                <w:rFonts w:ascii="Verdana" w:hAnsi="Verdana"/>
                <w:b/>
                <w:bCs/>
                <w:sz w:val="21"/>
                <w:szCs w:val="18"/>
              </w:rPr>
            </w:pPr>
            <w:r w:rsidRPr="008C25AE">
              <w:rPr>
                <w:rFonts w:hint="eastAsia"/>
                <w:b/>
                <w:bCs/>
                <w:sz w:val="21"/>
                <w:szCs w:val="18"/>
                <w:lang w:eastAsia="zh-CN"/>
              </w:rPr>
              <w:t>13</w:t>
            </w:r>
          </w:p>
        </w:tc>
        <w:tc>
          <w:tcPr>
            <w:tcW w:w="1984" w:type="dxa"/>
          </w:tcPr>
          <w:p w14:paraId="6694C393" w14:textId="77777777" w:rsidR="00CC1254" w:rsidRPr="008C25AE" w:rsidRDefault="00F6334E" w:rsidP="00CC1254">
            <w:pPr>
              <w:spacing w:line="284" w:lineRule="atLeast"/>
              <w:jc w:val="right"/>
              <w:rPr>
                <w:b/>
                <w:bCs/>
                <w:sz w:val="21"/>
                <w:szCs w:val="18"/>
                <w:lang w:eastAsia="zh-CN"/>
              </w:rPr>
            </w:pPr>
            <w:r w:rsidRPr="008C25AE">
              <w:rPr>
                <w:rFonts w:hint="eastAsia"/>
                <w:b/>
                <w:bCs/>
                <w:sz w:val="21"/>
                <w:szCs w:val="18"/>
                <w:lang w:eastAsia="zh-CN"/>
              </w:rPr>
              <w:t>5</w:t>
            </w:r>
          </w:p>
        </w:tc>
        <w:tc>
          <w:tcPr>
            <w:tcW w:w="2013" w:type="dxa"/>
          </w:tcPr>
          <w:p w14:paraId="741FCCEB" w14:textId="77777777" w:rsidR="00CC1254" w:rsidRPr="008C25AE" w:rsidRDefault="00814DAC" w:rsidP="00CC1254">
            <w:pPr>
              <w:spacing w:line="284" w:lineRule="atLeast"/>
              <w:jc w:val="right"/>
              <w:rPr>
                <w:b/>
                <w:bCs/>
                <w:sz w:val="21"/>
                <w:szCs w:val="18"/>
                <w:lang w:eastAsia="zh-CN"/>
              </w:rPr>
            </w:pPr>
            <w:r w:rsidRPr="008C25AE">
              <w:rPr>
                <w:rFonts w:hint="eastAsia"/>
                <w:b/>
                <w:bCs/>
                <w:sz w:val="21"/>
                <w:szCs w:val="18"/>
                <w:lang w:eastAsia="zh-CN"/>
              </w:rPr>
              <w:t>7</w:t>
            </w:r>
          </w:p>
        </w:tc>
      </w:tr>
      <w:tr w:rsidR="00CC1254" w14:paraId="552CA5FE" w14:textId="77777777" w:rsidTr="0036770A">
        <w:tc>
          <w:tcPr>
            <w:tcW w:w="3082" w:type="dxa"/>
          </w:tcPr>
          <w:p w14:paraId="7DEE2586" w14:textId="77777777" w:rsidR="00CC1254" w:rsidRDefault="008C25AE" w:rsidP="008C25AE">
            <w:pPr>
              <w:spacing w:line="284" w:lineRule="atLeast"/>
              <w:rPr>
                <w:rFonts w:ascii="Verdana" w:hAnsi="Verdana"/>
                <w:b/>
                <w:bCs/>
                <w:sz w:val="18"/>
                <w:szCs w:val="18"/>
              </w:rPr>
            </w:pPr>
            <w:r>
              <w:rPr>
                <w:rFonts w:hint="eastAsia"/>
                <w:b/>
                <w:bCs/>
                <w:sz w:val="18"/>
                <w:szCs w:val="18"/>
                <w:lang w:eastAsia="zh-CN"/>
              </w:rPr>
              <w:t>Verbeterplan inleveren</w:t>
            </w:r>
          </w:p>
        </w:tc>
        <w:tc>
          <w:tcPr>
            <w:tcW w:w="1313" w:type="dxa"/>
          </w:tcPr>
          <w:p w14:paraId="34227C85" w14:textId="77777777" w:rsidR="00CC1254" w:rsidRPr="008C25AE" w:rsidRDefault="008C25AE" w:rsidP="00CC1254">
            <w:pPr>
              <w:spacing w:line="284" w:lineRule="atLeast"/>
              <w:jc w:val="right"/>
              <w:rPr>
                <w:b/>
                <w:bCs/>
                <w:sz w:val="18"/>
                <w:szCs w:val="18"/>
                <w:lang w:eastAsia="zh-CN"/>
              </w:rPr>
            </w:pPr>
            <w:r w:rsidRPr="008C25AE">
              <w:rPr>
                <w:b/>
                <w:bCs/>
                <w:sz w:val="18"/>
                <w:szCs w:val="18"/>
                <w:lang w:eastAsia="zh-CN"/>
              </w:rPr>
              <w:t>Nee</w:t>
            </w:r>
          </w:p>
        </w:tc>
        <w:tc>
          <w:tcPr>
            <w:tcW w:w="1984" w:type="dxa"/>
          </w:tcPr>
          <w:p w14:paraId="2A0FC805" w14:textId="77777777" w:rsidR="00CC1254" w:rsidRPr="008C25AE" w:rsidRDefault="008C25AE" w:rsidP="00CC1254">
            <w:pPr>
              <w:spacing w:line="284" w:lineRule="atLeast"/>
              <w:jc w:val="right"/>
              <w:rPr>
                <w:b/>
                <w:bCs/>
                <w:sz w:val="18"/>
                <w:szCs w:val="18"/>
                <w:lang w:eastAsia="zh-CN"/>
              </w:rPr>
            </w:pPr>
            <w:r>
              <w:rPr>
                <w:b/>
                <w:bCs/>
                <w:sz w:val="18"/>
                <w:szCs w:val="18"/>
                <w:lang w:eastAsia="zh-CN"/>
              </w:rPr>
              <w:t>V</w:t>
            </w:r>
            <w:r w:rsidR="00C8575F">
              <w:rPr>
                <w:rFonts w:hint="eastAsia"/>
                <w:b/>
                <w:bCs/>
                <w:sz w:val="18"/>
                <w:szCs w:val="18"/>
                <w:lang w:eastAsia="zh-CN"/>
              </w:rPr>
              <w:t>oor KPI ** en **</w:t>
            </w:r>
            <w:r w:rsidR="00EB3753" w:rsidRPr="008C25AE">
              <w:rPr>
                <w:b/>
                <w:bCs/>
                <w:sz w:val="18"/>
                <w:szCs w:val="18"/>
                <w:lang w:eastAsia="zh-CN"/>
              </w:rPr>
              <w:t xml:space="preserve"> </w:t>
            </w:r>
          </w:p>
        </w:tc>
        <w:tc>
          <w:tcPr>
            <w:tcW w:w="2013" w:type="dxa"/>
          </w:tcPr>
          <w:p w14:paraId="3A792928" w14:textId="77777777" w:rsidR="00CC1254" w:rsidRPr="008C25AE" w:rsidRDefault="00C8575F" w:rsidP="00CC1254">
            <w:pPr>
              <w:spacing w:line="284" w:lineRule="atLeast"/>
              <w:jc w:val="right"/>
              <w:rPr>
                <w:b/>
                <w:bCs/>
                <w:sz w:val="18"/>
                <w:szCs w:val="18"/>
                <w:lang w:eastAsia="zh-CN"/>
              </w:rPr>
            </w:pPr>
            <w:r>
              <w:rPr>
                <w:rFonts w:hint="eastAsia"/>
                <w:b/>
                <w:bCs/>
                <w:sz w:val="18"/>
                <w:szCs w:val="18"/>
                <w:lang w:eastAsia="zh-CN"/>
              </w:rPr>
              <w:t>Voor KPI **</w:t>
            </w:r>
            <w:r w:rsidR="008C25AE">
              <w:rPr>
                <w:rFonts w:hint="eastAsia"/>
                <w:b/>
                <w:bCs/>
                <w:sz w:val="18"/>
                <w:szCs w:val="18"/>
                <w:lang w:eastAsia="zh-CN"/>
              </w:rPr>
              <w:t xml:space="preserve"> en </w:t>
            </w:r>
            <w:r>
              <w:rPr>
                <w:rFonts w:hint="eastAsia"/>
                <w:b/>
                <w:bCs/>
                <w:sz w:val="18"/>
                <w:szCs w:val="18"/>
                <w:lang w:eastAsia="zh-CN"/>
              </w:rPr>
              <w:t>**</w:t>
            </w:r>
          </w:p>
        </w:tc>
      </w:tr>
      <w:tr w:rsidR="008C25AE" w14:paraId="2BC97F39" w14:textId="77777777" w:rsidTr="0036770A">
        <w:tc>
          <w:tcPr>
            <w:tcW w:w="3082" w:type="dxa"/>
          </w:tcPr>
          <w:p w14:paraId="2CE8DF89" w14:textId="77777777" w:rsidR="008C25AE" w:rsidRDefault="008C25AE" w:rsidP="008C25AE">
            <w:pPr>
              <w:spacing w:line="284" w:lineRule="atLeast"/>
              <w:rPr>
                <w:b/>
                <w:bCs/>
                <w:sz w:val="18"/>
                <w:szCs w:val="18"/>
                <w:lang w:eastAsia="zh-CN"/>
              </w:rPr>
            </w:pPr>
            <w:r>
              <w:rPr>
                <w:rFonts w:hint="eastAsia"/>
                <w:b/>
                <w:bCs/>
                <w:sz w:val="18"/>
                <w:szCs w:val="18"/>
                <w:lang w:eastAsia="zh-CN"/>
              </w:rPr>
              <w:t>Betaling wordt uitgesteld</w:t>
            </w:r>
          </w:p>
        </w:tc>
        <w:tc>
          <w:tcPr>
            <w:tcW w:w="1313" w:type="dxa"/>
          </w:tcPr>
          <w:p w14:paraId="7CD45193" w14:textId="77777777" w:rsidR="008C25AE" w:rsidRPr="008C25AE" w:rsidRDefault="008C25AE" w:rsidP="00CC1254">
            <w:pPr>
              <w:spacing w:line="284" w:lineRule="atLeast"/>
              <w:jc w:val="right"/>
              <w:rPr>
                <w:b/>
                <w:bCs/>
                <w:sz w:val="18"/>
                <w:szCs w:val="18"/>
                <w:lang w:eastAsia="zh-CN"/>
              </w:rPr>
            </w:pPr>
            <w:r>
              <w:rPr>
                <w:rFonts w:hint="eastAsia"/>
                <w:b/>
                <w:bCs/>
                <w:sz w:val="18"/>
                <w:szCs w:val="18"/>
                <w:lang w:eastAsia="zh-CN"/>
              </w:rPr>
              <w:t>Nee</w:t>
            </w:r>
          </w:p>
        </w:tc>
        <w:tc>
          <w:tcPr>
            <w:tcW w:w="1984" w:type="dxa"/>
          </w:tcPr>
          <w:p w14:paraId="784A6730" w14:textId="77777777" w:rsidR="008C25AE" w:rsidRDefault="008C25AE" w:rsidP="00CC1254">
            <w:pPr>
              <w:spacing w:line="284" w:lineRule="atLeast"/>
              <w:jc w:val="right"/>
              <w:rPr>
                <w:b/>
                <w:bCs/>
                <w:sz w:val="18"/>
                <w:szCs w:val="18"/>
                <w:lang w:eastAsia="zh-CN"/>
              </w:rPr>
            </w:pPr>
            <w:r>
              <w:rPr>
                <w:rFonts w:hint="eastAsia"/>
                <w:b/>
                <w:bCs/>
                <w:sz w:val="18"/>
                <w:szCs w:val="18"/>
                <w:lang w:eastAsia="zh-CN"/>
              </w:rPr>
              <w:t>Nee</w:t>
            </w:r>
          </w:p>
        </w:tc>
        <w:tc>
          <w:tcPr>
            <w:tcW w:w="2013" w:type="dxa"/>
          </w:tcPr>
          <w:p w14:paraId="5965A721" w14:textId="77777777" w:rsidR="008C25AE" w:rsidRDefault="00686E89" w:rsidP="00CC1254">
            <w:pPr>
              <w:spacing w:line="284" w:lineRule="atLeast"/>
              <w:jc w:val="right"/>
              <w:rPr>
                <w:b/>
                <w:bCs/>
                <w:sz w:val="18"/>
                <w:szCs w:val="18"/>
                <w:lang w:eastAsia="zh-CN"/>
              </w:rPr>
            </w:pPr>
            <w:r>
              <w:rPr>
                <w:rFonts w:hint="eastAsia"/>
                <w:b/>
                <w:bCs/>
                <w:sz w:val="18"/>
                <w:szCs w:val="18"/>
                <w:lang w:eastAsia="zh-CN"/>
              </w:rPr>
              <w:t>Ja</w:t>
            </w:r>
          </w:p>
        </w:tc>
      </w:tr>
    </w:tbl>
    <w:p w14:paraId="6C226633" w14:textId="77777777" w:rsidR="00671A01" w:rsidRDefault="00671A01" w:rsidP="00671A01">
      <w:pPr>
        <w:rPr>
          <w:b/>
          <w:sz w:val="18"/>
          <w:szCs w:val="18"/>
          <w:lang w:eastAsia="zh-CN"/>
        </w:rPr>
      </w:pPr>
    </w:p>
    <w:p w14:paraId="7EB7B114" w14:textId="77777777" w:rsidR="00EB3753" w:rsidRPr="00AE5272" w:rsidRDefault="00EB3753" w:rsidP="00814DAC">
      <w:pPr>
        <w:rPr>
          <w:szCs w:val="18"/>
          <w:lang w:eastAsia="zh-CN"/>
        </w:rPr>
      </w:pPr>
      <w:r w:rsidRPr="00AE5272">
        <w:rPr>
          <w:rFonts w:hint="eastAsia"/>
          <w:szCs w:val="18"/>
          <w:lang w:eastAsia="zh-CN"/>
        </w:rPr>
        <w:t>Voor elk KPI waar, binnen de meetperiode (</w:t>
      </w:r>
      <w:r w:rsidR="00357C43">
        <w:rPr>
          <w:rFonts w:hint="eastAsia"/>
          <w:szCs w:val="18"/>
          <w:lang w:eastAsia="zh-CN"/>
        </w:rPr>
        <w:t>kwartaal</w:t>
      </w:r>
      <w:r w:rsidRPr="00AE5272">
        <w:rPr>
          <w:rFonts w:hint="eastAsia"/>
          <w:szCs w:val="18"/>
          <w:lang w:eastAsia="zh-CN"/>
        </w:rPr>
        <w:t xml:space="preserve">), aftrek van punten </w:t>
      </w:r>
      <w:r w:rsidR="008C25AE" w:rsidRPr="00AE5272">
        <w:rPr>
          <w:rFonts w:hint="eastAsia"/>
          <w:szCs w:val="18"/>
          <w:lang w:eastAsia="zh-CN"/>
        </w:rPr>
        <w:t xml:space="preserve">plaats heeft gevonden en </w:t>
      </w:r>
      <w:r w:rsidRPr="00AE5272">
        <w:rPr>
          <w:rFonts w:hint="eastAsia"/>
          <w:szCs w:val="18"/>
          <w:lang w:eastAsia="zh-CN"/>
        </w:rPr>
        <w:t xml:space="preserve">de afbreukrisico voor de </w:t>
      </w:r>
      <w:r w:rsidR="007115C9">
        <w:rPr>
          <w:rFonts w:hint="eastAsia"/>
          <w:szCs w:val="18"/>
          <w:lang w:eastAsia="zh-CN"/>
        </w:rPr>
        <w:t>BLD</w:t>
      </w:r>
      <w:r w:rsidRPr="00AE5272">
        <w:rPr>
          <w:rFonts w:hint="eastAsia"/>
          <w:szCs w:val="18"/>
          <w:lang w:eastAsia="zh-CN"/>
        </w:rPr>
        <w:t xml:space="preserve"> te groot</w:t>
      </w:r>
      <w:r w:rsidR="008C25AE" w:rsidRPr="00AE5272">
        <w:rPr>
          <w:rFonts w:hint="eastAsia"/>
          <w:szCs w:val="18"/>
          <w:lang w:eastAsia="zh-CN"/>
        </w:rPr>
        <w:t xml:space="preserve"> is,</w:t>
      </w:r>
      <w:r w:rsidRPr="00AE5272">
        <w:rPr>
          <w:rFonts w:hint="eastAsia"/>
          <w:szCs w:val="18"/>
          <w:lang w:eastAsia="zh-CN"/>
        </w:rPr>
        <w:t xml:space="preserve"> dient de Opdrachtnemer een </w:t>
      </w:r>
      <w:r w:rsidR="008C25AE" w:rsidRPr="00AE5272">
        <w:rPr>
          <w:rFonts w:hint="eastAsia"/>
          <w:szCs w:val="18"/>
          <w:lang w:eastAsia="zh-CN"/>
        </w:rPr>
        <w:t>verbeterplan</w:t>
      </w:r>
      <w:r w:rsidRPr="00AE5272">
        <w:rPr>
          <w:rFonts w:hint="eastAsia"/>
          <w:szCs w:val="18"/>
          <w:lang w:eastAsia="zh-CN"/>
        </w:rPr>
        <w:t xml:space="preserve"> in te leveren.</w:t>
      </w:r>
      <w:r w:rsidR="00686E89" w:rsidRPr="00AE5272">
        <w:rPr>
          <w:rFonts w:hint="eastAsia"/>
          <w:szCs w:val="18"/>
          <w:lang w:eastAsia="zh-CN"/>
        </w:rPr>
        <w:t xml:space="preserve"> </w:t>
      </w:r>
    </w:p>
    <w:p w14:paraId="68114486" w14:textId="77777777" w:rsidR="00686E89" w:rsidRPr="00DB71B6" w:rsidRDefault="00686E89" w:rsidP="00686E89">
      <w:pPr>
        <w:rPr>
          <w:szCs w:val="18"/>
        </w:rPr>
      </w:pPr>
      <w:r w:rsidRPr="00AE5272">
        <w:rPr>
          <w:rFonts w:hint="eastAsia"/>
          <w:szCs w:val="18"/>
          <w:lang w:eastAsia="zh-CN"/>
        </w:rPr>
        <w:lastRenderedPageBreak/>
        <w:t xml:space="preserve">Hiertoe stelt Opdrachtnemer  binnen 10 werkdagen na constatering </w:t>
      </w:r>
      <w:r w:rsidRPr="00AE5272">
        <w:rPr>
          <w:szCs w:val="18"/>
          <w:lang w:eastAsia="zh-CN"/>
        </w:rPr>
        <w:t>van de</w:t>
      </w:r>
      <w:r w:rsidRPr="00AE5272">
        <w:rPr>
          <w:rFonts w:hint="eastAsia"/>
          <w:szCs w:val="18"/>
          <w:lang w:eastAsia="zh-CN"/>
        </w:rPr>
        <w:t xml:space="preserve"> afwijking </w:t>
      </w:r>
      <w:r w:rsidRPr="00AE5272">
        <w:rPr>
          <w:szCs w:val="18"/>
        </w:rPr>
        <w:t xml:space="preserve"> een plan van aanpak </w:t>
      </w:r>
      <w:r w:rsidRPr="00AE5272">
        <w:rPr>
          <w:rFonts w:hint="eastAsia"/>
          <w:szCs w:val="18"/>
          <w:lang w:eastAsia="zh-CN"/>
        </w:rPr>
        <w:t xml:space="preserve">(verbeterplan) </w:t>
      </w:r>
      <w:r w:rsidRPr="00AE5272">
        <w:rPr>
          <w:szCs w:val="18"/>
        </w:rPr>
        <w:t xml:space="preserve">op met de daarbij behorende oplostermijn, zodat het servicelevel conform de afgesproken norm zo spoedig mogelijk is bereikt. </w:t>
      </w:r>
      <w:r w:rsidRPr="00AE5272">
        <w:rPr>
          <w:rFonts w:hint="eastAsia"/>
          <w:szCs w:val="18"/>
          <w:lang w:eastAsia="zh-CN"/>
        </w:rPr>
        <w:t xml:space="preserve"> </w:t>
      </w:r>
      <w:r w:rsidRPr="00AE5272">
        <w:rPr>
          <w:szCs w:val="18"/>
        </w:rPr>
        <w:t>Na de afgesproken oplostermijn</w:t>
      </w:r>
      <w:r w:rsidRPr="00DB71B6">
        <w:rPr>
          <w:szCs w:val="18"/>
        </w:rPr>
        <w:t xml:space="preserve"> wordt de KPI opnieuw getoetst.</w:t>
      </w:r>
    </w:p>
    <w:p w14:paraId="797EB70C" w14:textId="328BA66D" w:rsidR="00787910" w:rsidRDefault="00EC57DF" w:rsidP="00DB71B6">
      <w:pPr>
        <w:spacing w:before="0"/>
        <w:rPr>
          <w:szCs w:val="22"/>
          <w:lang w:eastAsia="zh-CN"/>
        </w:rPr>
      </w:pPr>
      <w:r>
        <w:rPr>
          <w:rFonts w:hint="eastAsia"/>
          <w:szCs w:val="18"/>
          <w:lang w:eastAsia="zh-CN"/>
        </w:rPr>
        <w:t>Opdrachtnemer</w:t>
      </w:r>
      <w:r w:rsidRPr="00013898">
        <w:rPr>
          <w:szCs w:val="18"/>
        </w:rPr>
        <w:t xml:space="preserve"> </w:t>
      </w:r>
      <w:r>
        <w:rPr>
          <w:rFonts w:hint="eastAsia"/>
          <w:szCs w:val="18"/>
          <w:lang w:eastAsia="zh-CN"/>
        </w:rPr>
        <w:t xml:space="preserve">zal </w:t>
      </w:r>
      <w:r w:rsidRPr="00DB71B6">
        <w:rPr>
          <w:szCs w:val="22"/>
        </w:rPr>
        <w:t xml:space="preserve">een evaluatie van de meetresultaten </w:t>
      </w:r>
      <w:r>
        <w:rPr>
          <w:rFonts w:hint="eastAsia"/>
          <w:szCs w:val="22"/>
          <w:lang w:eastAsia="zh-CN"/>
        </w:rPr>
        <w:t>initi</w:t>
      </w:r>
      <w:r w:rsidRPr="00DB71B6">
        <w:rPr>
          <w:szCs w:val="22"/>
          <w:lang w:eastAsia="zh-CN"/>
        </w:rPr>
        <w:t>ë</w:t>
      </w:r>
      <w:r>
        <w:rPr>
          <w:rFonts w:hint="eastAsia"/>
          <w:szCs w:val="22"/>
          <w:lang w:eastAsia="zh-CN"/>
        </w:rPr>
        <w:t>ren.</w:t>
      </w:r>
    </w:p>
    <w:p w14:paraId="0D41368E" w14:textId="77777777" w:rsidR="00796227" w:rsidRDefault="00796227" w:rsidP="00DB71B6">
      <w:pPr>
        <w:spacing w:before="0"/>
        <w:rPr>
          <w:szCs w:val="22"/>
          <w:lang w:eastAsia="zh-CN"/>
        </w:rPr>
      </w:pPr>
    </w:p>
    <w:p w14:paraId="19D6AE58" w14:textId="77777777" w:rsidR="00EC57DF" w:rsidRDefault="00886755" w:rsidP="00922B7B">
      <w:pPr>
        <w:pStyle w:val="Kop3"/>
        <w:numPr>
          <w:ilvl w:val="2"/>
          <w:numId w:val="18"/>
        </w:numPr>
        <w:rPr>
          <w:b/>
          <w:lang w:eastAsia="zh-CN"/>
        </w:rPr>
      </w:pPr>
      <w:r w:rsidRPr="00886755">
        <w:rPr>
          <w:rFonts w:hint="eastAsia"/>
          <w:b/>
          <w:lang w:eastAsia="zh-CN"/>
        </w:rPr>
        <w:t>Afspraken rond verbeterplan</w:t>
      </w:r>
    </w:p>
    <w:p w14:paraId="5BEB27C1" w14:textId="77777777" w:rsidR="001E16D6" w:rsidRDefault="00886755" w:rsidP="00886755">
      <w:pPr>
        <w:rPr>
          <w:lang w:eastAsia="zh-CN"/>
        </w:rPr>
      </w:pPr>
      <w:r>
        <w:rPr>
          <w:rFonts w:hint="eastAsia"/>
          <w:lang w:eastAsia="zh-CN"/>
        </w:rPr>
        <w:t>De door de Opdracht</w:t>
      </w:r>
      <w:r w:rsidR="001E16D6">
        <w:rPr>
          <w:rFonts w:hint="eastAsia"/>
          <w:lang w:eastAsia="zh-CN"/>
        </w:rPr>
        <w:t>nemer</w:t>
      </w:r>
      <w:r>
        <w:rPr>
          <w:rFonts w:hint="eastAsia"/>
          <w:lang w:eastAsia="zh-CN"/>
        </w:rPr>
        <w:t xml:space="preserve"> in te dienen plan van aanpak (verbeterplan) dient </w:t>
      </w:r>
      <w:r w:rsidR="001E16D6">
        <w:rPr>
          <w:rFonts w:hint="eastAsia"/>
          <w:lang w:eastAsia="zh-CN"/>
        </w:rPr>
        <w:t>minimaal het volgende te omvatten:</w:t>
      </w:r>
    </w:p>
    <w:p w14:paraId="67610362" w14:textId="77777777" w:rsidR="00886755" w:rsidRDefault="001E16D6" w:rsidP="00922B7B">
      <w:pPr>
        <w:pStyle w:val="Lijstalinea"/>
        <w:numPr>
          <w:ilvl w:val="0"/>
          <w:numId w:val="19"/>
        </w:numPr>
        <w:rPr>
          <w:lang w:eastAsia="zh-CN"/>
        </w:rPr>
      </w:pPr>
      <w:r>
        <w:rPr>
          <w:rFonts w:hint="eastAsia"/>
          <w:lang w:eastAsia="zh-CN"/>
        </w:rPr>
        <w:t>Beschrijving van wat er is voorgevallen dat tot de lagere prestatie</w:t>
      </w:r>
      <w:r w:rsidR="00226072">
        <w:rPr>
          <w:rFonts w:hint="eastAsia"/>
          <w:lang w:eastAsia="zh-CN"/>
        </w:rPr>
        <w:t xml:space="preserve"> (probleemanalyse)</w:t>
      </w:r>
      <w:r>
        <w:rPr>
          <w:rFonts w:hint="eastAsia"/>
          <w:lang w:eastAsia="zh-CN"/>
        </w:rPr>
        <w:t xml:space="preserve"> heeft geleid;</w:t>
      </w:r>
    </w:p>
    <w:p w14:paraId="0FCBB280" w14:textId="77777777" w:rsidR="001E16D6" w:rsidRPr="001E16D6" w:rsidRDefault="001E16D6" w:rsidP="00922B7B">
      <w:pPr>
        <w:pStyle w:val="Lijstalinea"/>
        <w:numPr>
          <w:ilvl w:val="0"/>
          <w:numId w:val="19"/>
        </w:numPr>
        <w:rPr>
          <w:lang w:eastAsia="zh-CN"/>
        </w:rPr>
      </w:pPr>
      <w:r>
        <w:rPr>
          <w:rFonts w:hint="eastAsia"/>
          <w:lang w:eastAsia="zh-CN"/>
        </w:rPr>
        <w:t xml:space="preserve">Beschrijving van wat er bij de Opdrachtnemer en eventueel bij de </w:t>
      </w:r>
      <w:r w:rsidR="007115C9">
        <w:rPr>
          <w:rFonts w:hint="eastAsia"/>
          <w:lang w:eastAsia="zh-CN"/>
        </w:rPr>
        <w:t>BLD</w:t>
      </w:r>
      <w:r>
        <w:rPr>
          <w:rFonts w:hint="eastAsia"/>
          <w:lang w:eastAsia="zh-CN"/>
        </w:rPr>
        <w:t xml:space="preserve"> is misgegaan in de processen; </w:t>
      </w:r>
    </w:p>
    <w:p w14:paraId="148BA18F" w14:textId="77777777" w:rsidR="001E16D6" w:rsidRDefault="001E16D6" w:rsidP="00922B7B">
      <w:pPr>
        <w:pStyle w:val="Lijstalinea"/>
        <w:numPr>
          <w:ilvl w:val="0"/>
          <w:numId w:val="19"/>
        </w:numPr>
        <w:rPr>
          <w:lang w:eastAsia="zh-CN"/>
        </w:rPr>
      </w:pPr>
      <w:r>
        <w:rPr>
          <w:rFonts w:hint="eastAsia"/>
          <w:lang w:eastAsia="zh-CN"/>
        </w:rPr>
        <w:t>Beschrijving van wat de Opdrachtnemer gaat veranderen om het niet halen van de norm voor een KPI te v</w:t>
      </w:r>
      <w:r w:rsidRPr="001E16D6">
        <w:rPr>
          <w:lang w:eastAsia="zh-CN"/>
        </w:rPr>
        <w:t>óó</w:t>
      </w:r>
      <w:r>
        <w:rPr>
          <w:rFonts w:hint="eastAsia"/>
          <w:lang w:eastAsia="zh-CN"/>
        </w:rPr>
        <w:t>rkomen</w:t>
      </w:r>
      <w:r w:rsidR="00C31658">
        <w:rPr>
          <w:rFonts w:hint="eastAsia"/>
          <w:lang w:eastAsia="zh-CN"/>
        </w:rPr>
        <w:t xml:space="preserve"> inclusief planning, RACI en benoeming van de risico</w:t>
      </w:r>
      <w:r w:rsidR="00C31658">
        <w:rPr>
          <w:lang w:eastAsia="zh-CN"/>
        </w:rPr>
        <w:t>’</w:t>
      </w:r>
      <w:r w:rsidR="00C31658">
        <w:rPr>
          <w:rFonts w:hint="eastAsia"/>
          <w:lang w:eastAsia="zh-CN"/>
        </w:rPr>
        <w:t>s.</w:t>
      </w:r>
    </w:p>
    <w:p w14:paraId="6CC57611" w14:textId="51DEC49C" w:rsidR="00692E38" w:rsidRDefault="00392EA8" w:rsidP="00796227">
      <w:pPr>
        <w:rPr>
          <w:lang w:eastAsia="zh-CN"/>
        </w:rPr>
      </w:pPr>
      <w:r w:rsidRPr="008F6EB4">
        <w:rPr>
          <w:rFonts w:hint="eastAsia"/>
          <w:lang w:eastAsia="zh-CN"/>
        </w:rPr>
        <w:t>De in het plan van aanpak uitgewerkte verbeterpunten dienen realistisch te zijn en van direct invloed op het verhogen van de</w:t>
      </w:r>
      <w:r w:rsidR="00692E38" w:rsidRPr="008F6EB4">
        <w:rPr>
          <w:rFonts w:hint="eastAsia"/>
          <w:lang w:eastAsia="zh-CN"/>
        </w:rPr>
        <w:t xml:space="preserve"> niet </w:t>
      </w:r>
      <w:r w:rsidRPr="008F6EB4">
        <w:rPr>
          <w:rFonts w:hint="eastAsia"/>
          <w:lang w:eastAsia="zh-CN"/>
        </w:rPr>
        <w:t>gehaalde norm op</w:t>
      </w:r>
      <w:r w:rsidR="00692E38" w:rsidRPr="008F6EB4">
        <w:rPr>
          <w:rFonts w:hint="eastAsia"/>
          <w:lang w:eastAsia="zh-CN"/>
        </w:rPr>
        <w:t xml:space="preserve"> </w:t>
      </w:r>
      <w:r w:rsidRPr="008F6EB4">
        <w:rPr>
          <w:rFonts w:hint="eastAsia"/>
          <w:lang w:eastAsia="zh-CN"/>
        </w:rPr>
        <w:t>de KPI.</w:t>
      </w:r>
    </w:p>
    <w:p w14:paraId="6A2972B4" w14:textId="77777777" w:rsidR="008F193C" w:rsidRPr="008F193C" w:rsidRDefault="008F193C" w:rsidP="00796227">
      <w:pPr>
        <w:rPr>
          <w:lang w:eastAsia="zh-CN"/>
        </w:rPr>
      </w:pPr>
    </w:p>
    <w:p w14:paraId="6E4F6881" w14:textId="77777777" w:rsidR="00796227" w:rsidRPr="00796227" w:rsidRDefault="00796227" w:rsidP="00796227">
      <w:pPr>
        <w:rPr>
          <w:b/>
          <w:lang w:eastAsia="zh-CN"/>
        </w:rPr>
      </w:pPr>
      <w:r w:rsidRPr="00796227">
        <w:rPr>
          <w:rFonts w:hint="eastAsia"/>
          <w:b/>
          <w:lang w:eastAsia="zh-CN"/>
        </w:rPr>
        <w:t>7.1.2  Sanctie voor het niet leveren van de af</w:t>
      </w:r>
      <w:r w:rsidR="002F3447">
        <w:rPr>
          <w:rFonts w:hint="eastAsia"/>
          <w:b/>
          <w:lang w:eastAsia="zh-CN"/>
        </w:rPr>
        <w:t>gesproken service level</w:t>
      </w:r>
    </w:p>
    <w:p w14:paraId="7A3810FF" w14:textId="77777777" w:rsidR="00AF7243" w:rsidRPr="00AF7243" w:rsidRDefault="00AF7243" w:rsidP="00AF7243">
      <w:pPr>
        <w:autoSpaceDE w:val="0"/>
        <w:autoSpaceDN w:val="0"/>
        <w:adjustRightInd w:val="0"/>
        <w:spacing w:before="0" w:line="240" w:lineRule="auto"/>
        <w:rPr>
          <w:lang w:eastAsia="zh-CN"/>
        </w:rPr>
      </w:pPr>
      <w:r w:rsidRPr="00AF7243">
        <w:rPr>
          <w:lang w:eastAsia="zh-CN"/>
        </w:rPr>
        <w:t xml:space="preserve">De BLD heeft de mogelijkheid om als sanctie een boete te geven van maximaal 20% van de jaaromzet (excl. Btw) om ervoor te zorgen dat de Opdrachtnemer al het nodige doet om de kwaliteit van de dienstverlening op peil te houden door zelf regie in handen te nemen waar het gaat om verbeteren van de niet behaalde </w:t>
      </w:r>
      <w:proofErr w:type="spellStart"/>
      <w:r w:rsidRPr="00AF7243">
        <w:rPr>
          <w:lang w:eastAsia="zh-CN"/>
        </w:rPr>
        <w:t>KPI’s</w:t>
      </w:r>
      <w:proofErr w:type="spellEnd"/>
      <w:r w:rsidRPr="00AF7243">
        <w:rPr>
          <w:lang w:eastAsia="zh-CN"/>
        </w:rPr>
        <w:t>. Indien Opdrachtnemer in een kwartaal minder dan of gelijk aan 7 (zeven punten scoort) dan geldt een eerste waarschuwing en dient de Opdrachtnemer een verbeterplan op te stellen. Onder 7.1.1 heeft de BLD uitgewerkt waar een verbeterplan minimaal uit dient te bestaan. Opdrachtnemer kan dit plan naar eigen inzicht verruimen door aan te geven welke norm de Opdrachtnemer zichzelf (tijdelijk) oplegt om meer dan het gevraagde op te leveren (Opdrachtnemer toont extra inzet).</w:t>
      </w:r>
    </w:p>
    <w:p w14:paraId="02FF6F65" w14:textId="53F10EC8" w:rsidR="00CD3778" w:rsidRPr="00AF7243" w:rsidRDefault="00AF7243" w:rsidP="00AF7243">
      <w:pPr>
        <w:spacing w:before="0"/>
        <w:rPr>
          <w:lang w:eastAsia="zh-CN"/>
        </w:rPr>
      </w:pPr>
      <w:r w:rsidRPr="00AF7243">
        <w:rPr>
          <w:lang w:eastAsia="zh-CN"/>
        </w:rPr>
        <w:t>Indien Opdrachtnemer het daaropvolgende kwartaal opnieuw minder dan of gelijk aan 7 (zeven) punten scoort dan legt de BLD sanctie van 10% van de jaaromzet (excl. btw) door verrekening van de laatste maandfacturen. Als Opdrachtnemer niet voor het daaropvolgende kwartaal conform het gestelde in 7.1.1 van de SLA en een door de BLD goedgekeurd plan van aanpak heeft ingediend en conform dit goedgekeurde plan van aanpak de desbetreffende diensten uitvoert kan de BLD nogmaals een boete van 10% van de jaaromzet (excl. Btw) opleggen. De goedkeuring wordt altijd schriftelijk (per e-mail)  en binnen maximaal 10 werkdagen bevestigd door Contractmanager.</w:t>
      </w:r>
    </w:p>
    <w:p w14:paraId="1C611ED4" w14:textId="77777777" w:rsidR="00220107" w:rsidRPr="00220107" w:rsidRDefault="00220107" w:rsidP="00220107">
      <w:pPr>
        <w:rPr>
          <w:lang w:eastAsia="zh-CN"/>
        </w:rPr>
      </w:pPr>
    </w:p>
    <w:p w14:paraId="54E87A24" w14:textId="77777777" w:rsidR="002D0F1D" w:rsidRDefault="002D0F1D" w:rsidP="002D0F1D">
      <w:pPr>
        <w:spacing w:line="240" w:lineRule="auto"/>
        <w:rPr>
          <w:kern w:val="28"/>
          <w:sz w:val="18"/>
          <w:szCs w:val="22"/>
        </w:rPr>
      </w:pPr>
      <w:r>
        <w:br w:type="page"/>
      </w:r>
    </w:p>
    <w:p w14:paraId="75A2A0B9" w14:textId="77777777" w:rsidR="00CF1FEC" w:rsidRPr="00ED0835" w:rsidRDefault="00DB71B6" w:rsidP="00CF1FEC">
      <w:pPr>
        <w:pStyle w:val="Kop1"/>
        <w:keepLines/>
        <w:numPr>
          <w:ilvl w:val="0"/>
          <w:numId w:val="0"/>
        </w:numPr>
        <w:spacing w:before="0" w:after="0" w:line="280" w:lineRule="atLeast"/>
        <w:rPr>
          <w:rFonts w:cs="Calibri"/>
          <w:b/>
          <w:sz w:val="36"/>
        </w:rPr>
      </w:pPr>
      <w:bookmarkStart w:id="295" w:name="_Toc229115866"/>
      <w:bookmarkStart w:id="296" w:name="_Toc333867296"/>
      <w:bookmarkStart w:id="297" w:name="_Toc348454684"/>
      <w:bookmarkStart w:id="298" w:name="_Toc41475919"/>
      <w:r>
        <w:rPr>
          <w:rFonts w:cs="Calibri" w:hint="eastAsia"/>
          <w:b/>
          <w:sz w:val="36"/>
          <w:lang w:eastAsia="zh-CN"/>
        </w:rPr>
        <w:lastRenderedPageBreak/>
        <w:t>Bi</w:t>
      </w:r>
      <w:r w:rsidR="00CF1FEC" w:rsidRPr="00ED0835">
        <w:rPr>
          <w:rFonts w:cs="Calibri"/>
          <w:b/>
          <w:sz w:val="36"/>
        </w:rPr>
        <w:t>jlage 1</w:t>
      </w:r>
      <w:r w:rsidR="00CF1FEC" w:rsidRPr="00ED0835">
        <w:rPr>
          <w:rFonts w:cs="Calibri"/>
          <w:b/>
          <w:sz w:val="36"/>
        </w:rPr>
        <w:tab/>
        <w:t>Wijzigingenblad</w:t>
      </w:r>
      <w:bookmarkEnd w:id="295"/>
      <w:bookmarkEnd w:id="296"/>
      <w:bookmarkEnd w:id="297"/>
      <w:bookmarkEnd w:id="298"/>
    </w:p>
    <w:p w14:paraId="7AFCDDC0" w14:textId="77777777" w:rsidR="00CF1FEC" w:rsidRPr="00ED0835" w:rsidRDefault="00CF1FEC" w:rsidP="00CF1FEC">
      <w:pPr>
        <w:keepLines/>
        <w:spacing w:line="28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1262"/>
        <w:gridCol w:w="6297"/>
      </w:tblGrid>
      <w:tr w:rsidR="00CF1FEC" w:rsidRPr="00ED0835" w14:paraId="6FDE91EA" w14:textId="77777777" w:rsidTr="00AD2366">
        <w:tc>
          <w:tcPr>
            <w:tcW w:w="1240" w:type="dxa"/>
            <w:shd w:val="clear" w:color="auto" w:fill="4F81BD" w:themeFill="accent1"/>
          </w:tcPr>
          <w:p w14:paraId="51D41B64" w14:textId="77777777" w:rsidR="00CF1FEC" w:rsidRPr="00ED0835" w:rsidRDefault="00CF1FEC" w:rsidP="001F64CE">
            <w:pPr>
              <w:keepLines/>
              <w:spacing w:line="280" w:lineRule="atLeast"/>
              <w:rPr>
                <w:b/>
              </w:rPr>
            </w:pPr>
            <w:r w:rsidRPr="00ED0835">
              <w:rPr>
                <w:b/>
              </w:rPr>
              <w:t>Datum</w:t>
            </w:r>
          </w:p>
        </w:tc>
        <w:tc>
          <w:tcPr>
            <w:tcW w:w="1274" w:type="dxa"/>
            <w:shd w:val="clear" w:color="auto" w:fill="4F81BD" w:themeFill="accent1"/>
          </w:tcPr>
          <w:p w14:paraId="512BA2EB" w14:textId="77777777" w:rsidR="00CF1FEC" w:rsidRPr="00ED0835" w:rsidRDefault="00CF1FEC" w:rsidP="001F64CE">
            <w:pPr>
              <w:keepLines/>
              <w:spacing w:line="280" w:lineRule="atLeast"/>
              <w:rPr>
                <w:b/>
              </w:rPr>
            </w:pPr>
            <w:r w:rsidRPr="00ED0835">
              <w:rPr>
                <w:b/>
              </w:rPr>
              <w:t>Paragraaf</w:t>
            </w:r>
          </w:p>
        </w:tc>
        <w:tc>
          <w:tcPr>
            <w:tcW w:w="6666" w:type="dxa"/>
            <w:shd w:val="clear" w:color="auto" w:fill="4F81BD" w:themeFill="accent1"/>
          </w:tcPr>
          <w:p w14:paraId="1215F82D" w14:textId="77777777" w:rsidR="00CF1FEC" w:rsidRPr="00ED0835" w:rsidRDefault="00CF1FEC" w:rsidP="00AD2366">
            <w:pPr>
              <w:keepLines/>
              <w:spacing w:line="280" w:lineRule="atLeast"/>
              <w:jc w:val="center"/>
              <w:rPr>
                <w:b/>
              </w:rPr>
            </w:pPr>
            <w:r w:rsidRPr="00ED0835">
              <w:rPr>
                <w:b/>
              </w:rPr>
              <w:t>Wijziging</w:t>
            </w:r>
          </w:p>
        </w:tc>
      </w:tr>
      <w:tr w:rsidR="00CF1FEC" w:rsidRPr="00ED0835" w14:paraId="12BE68BF" w14:textId="77777777" w:rsidTr="001F64CE">
        <w:tc>
          <w:tcPr>
            <w:tcW w:w="1240" w:type="dxa"/>
          </w:tcPr>
          <w:p w14:paraId="4890A75B" w14:textId="77777777" w:rsidR="00CF1FEC" w:rsidRPr="00ED0835" w:rsidRDefault="00CF1FEC" w:rsidP="001F64CE">
            <w:pPr>
              <w:keepLines/>
              <w:spacing w:line="280" w:lineRule="atLeast"/>
            </w:pPr>
          </w:p>
        </w:tc>
        <w:tc>
          <w:tcPr>
            <w:tcW w:w="1274" w:type="dxa"/>
          </w:tcPr>
          <w:p w14:paraId="707136E1" w14:textId="77777777" w:rsidR="00CF1FEC" w:rsidRPr="00ED0835" w:rsidRDefault="00CF1FEC" w:rsidP="001F64CE">
            <w:pPr>
              <w:keepLines/>
              <w:spacing w:line="280" w:lineRule="atLeast"/>
            </w:pPr>
          </w:p>
        </w:tc>
        <w:tc>
          <w:tcPr>
            <w:tcW w:w="6666" w:type="dxa"/>
          </w:tcPr>
          <w:p w14:paraId="42535A5D" w14:textId="77777777" w:rsidR="00CF1FEC" w:rsidRPr="00ED0835" w:rsidRDefault="00CF1FEC" w:rsidP="001F64CE">
            <w:pPr>
              <w:keepLines/>
              <w:spacing w:line="280" w:lineRule="atLeast"/>
            </w:pPr>
          </w:p>
        </w:tc>
      </w:tr>
      <w:tr w:rsidR="00CF1FEC" w:rsidRPr="00ED0835" w14:paraId="4F409B56" w14:textId="77777777" w:rsidTr="001F64CE">
        <w:tc>
          <w:tcPr>
            <w:tcW w:w="1240" w:type="dxa"/>
          </w:tcPr>
          <w:p w14:paraId="2DC51B63" w14:textId="77777777" w:rsidR="00CF1FEC" w:rsidRPr="00ED0835" w:rsidRDefault="00CF1FEC" w:rsidP="001F64CE">
            <w:pPr>
              <w:keepLines/>
              <w:spacing w:line="280" w:lineRule="atLeast"/>
            </w:pPr>
          </w:p>
        </w:tc>
        <w:tc>
          <w:tcPr>
            <w:tcW w:w="1274" w:type="dxa"/>
          </w:tcPr>
          <w:p w14:paraId="7DB8810C" w14:textId="77777777" w:rsidR="00CF1FEC" w:rsidRPr="00ED0835" w:rsidRDefault="00CF1FEC" w:rsidP="001F64CE">
            <w:pPr>
              <w:keepLines/>
              <w:spacing w:line="280" w:lineRule="atLeast"/>
            </w:pPr>
          </w:p>
        </w:tc>
        <w:tc>
          <w:tcPr>
            <w:tcW w:w="6666" w:type="dxa"/>
          </w:tcPr>
          <w:p w14:paraId="2A3BB2A1" w14:textId="77777777" w:rsidR="00CF1FEC" w:rsidRPr="00ED0835" w:rsidRDefault="00CF1FEC" w:rsidP="001F64CE">
            <w:pPr>
              <w:keepLines/>
              <w:spacing w:line="280" w:lineRule="atLeast"/>
            </w:pPr>
          </w:p>
        </w:tc>
      </w:tr>
      <w:tr w:rsidR="00CF1FEC" w:rsidRPr="00ED0835" w14:paraId="4F562EDE" w14:textId="77777777" w:rsidTr="001F64CE">
        <w:tc>
          <w:tcPr>
            <w:tcW w:w="1240" w:type="dxa"/>
          </w:tcPr>
          <w:p w14:paraId="7C940BB4" w14:textId="77777777" w:rsidR="00CF1FEC" w:rsidRPr="00ED0835" w:rsidRDefault="00CF1FEC" w:rsidP="001F64CE">
            <w:pPr>
              <w:keepLines/>
              <w:spacing w:line="280" w:lineRule="atLeast"/>
            </w:pPr>
          </w:p>
        </w:tc>
        <w:tc>
          <w:tcPr>
            <w:tcW w:w="1274" w:type="dxa"/>
          </w:tcPr>
          <w:p w14:paraId="5691F3F2" w14:textId="77777777" w:rsidR="00CF1FEC" w:rsidRPr="00ED0835" w:rsidRDefault="00CF1FEC" w:rsidP="001F64CE">
            <w:pPr>
              <w:keepLines/>
              <w:spacing w:line="280" w:lineRule="atLeast"/>
            </w:pPr>
          </w:p>
        </w:tc>
        <w:tc>
          <w:tcPr>
            <w:tcW w:w="6666" w:type="dxa"/>
          </w:tcPr>
          <w:p w14:paraId="384878FC" w14:textId="77777777" w:rsidR="00CF1FEC" w:rsidRPr="00ED0835" w:rsidRDefault="00CF1FEC" w:rsidP="001F64CE">
            <w:pPr>
              <w:keepLines/>
              <w:spacing w:line="280" w:lineRule="atLeast"/>
            </w:pPr>
          </w:p>
        </w:tc>
      </w:tr>
      <w:tr w:rsidR="00CF1FEC" w:rsidRPr="00ED0835" w14:paraId="7A67886B" w14:textId="77777777" w:rsidTr="001F64CE">
        <w:tc>
          <w:tcPr>
            <w:tcW w:w="1240" w:type="dxa"/>
          </w:tcPr>
          <w:p w14:paraId="3850D3E4" w14:textId="77777777" w:rsidR="00CF1FEC" w:rsidRPr="00ED0835" w:rsidRDefault="00CF1FEC" w:rsidP="001F64CE">
            <w:pPr>
              <w:keepLines/>
              <w:spacing w:line="280" w:lineRule="atLeast"/>
            </w:pPr>
          </w:p>
        </w:tc>
        <w:tc>
          <w:tcPr>
            <w:tcW w:w="1274" w:type="dxa"/>
          </w:tcPr>
          <w:p w14:paraId="0FDD921F" w14:textId="77777777" w:rsidR="00CF1FEC" w:rsidRPr="00ED0835" w:rsidRDefault="00CF1FEC" w:rsidP="001F64CE">
            <w:pPr>
              <w:keepLines/>
              <w:spacing w:line="280" w:lineRule="atLeast"/>
            </w:pPr>
          </w:p>
        </w:tc>
        <w:tc>
          <w:tcPr>
            <w:tcW w:w="6666" w:type="dxa"/>
          </w:tcPr>
          <w:p w14:paraId="423B5CE5" w14:textId="77777777" w:rsidR="00CF1FEC" w:rsidRPr="00ED0835" w:rsidRDefault="00CF1FEC" w:rsidP="001F64CE">
            <w:pPr>
              <w:keepLines/>
              <w:spacing w:line="280" w:lineRule="atLeast"/>
            </w:pPr>
          </w:p>
        </w:tc>
      </w:tr>
      <w:tr w:rsidR="00CF1FEC" w:rsidRPr="00ED0835" w14:paraId="43701109" w14:textId="77777777" w:rsidTr="001F64CE">
        <w:tc>
          <w:tcPr>
            <w:tcW w:w="1240" w:type="dxa"/>
          </w:tcPr>
          <w:p w14:paraId="70E958CB" w14:textId="77777777" w:rsidR="00CF1FEC" w:rsidRPr="00ED0835" w:rsidRDefault="00CF1FEC" w:rsidP="001F64CE">
            <w:pPr>
              <w:keepLines/>
              <w:spacing w:line="280" w:lineRule="atLeast"/>
            </w:pPr>
          </w:p>
        </w:tc>
        <w:tc>
          <w:tcPr>
            <w:tcW w:w="1274" w:type="dxa"/>
          </w:tcPr>
          <w:p w14:paraId="4300618D" w14:textId="77777777" w:rsidR="00CF1FEC" w:rsidRPr="00ED0835" w:rsidRDefault="00CF1FEC" w:rsidP="001F64CE">
            <w:pPr>
              <w:keepLines/>
              <w:spacing w:line="280" w:lineRule="atLeast"/>
            </w:pPr>
          </w:p>
        </w:tc>
        <w:tc>
          <w:tcPr>
            <w:tcW w:w="6666" w:type="dxa"/>
          </w:tcPr>
          <w:p w14:paraId="00AB372B" w14:textId="77777777" w:rsidR="00CF1FEC" w:rsidRPr="00ED0835" w:rsidRDefault="00CF1FEC" w:rsidP="001F64CE">
            <w:pPr>
              <w:keepLines/>
              <w:spacing w:line="280" w:lineRule="atLeast"/>
            </w:pPr>
          </w:p>
        </w:tc>
      </w:tr>
      <w:tr w:rsidR="00CF1FEC" w:rsidRPr="00ED0835" w14:paraId="6734C236" w14:textId="77777777" w:rsidTr="001F64CE">
        <w:tc>
          <w:tcPr>
            <w:tcW w:w="1240" w:type="dxa"/>
          </w:tcPr>
          <w:p w14:paraId="3D4A6AC0" w14:textId="77777777" w:rsidR="00CF1FEC" w:rsidRPr="00ED0835" w:rsidRDefault="00CF1FEC" w:rsidP="001F64CE">
            <w:pPr>
              <w:keepLines/>
              <w:spacing w:line="280" w:lineRule="atLeast"/>
            </w:pPr>
          </w:p>
        </w:tc>
        <w:tc>
          <w:tcPr>
            <w:tcW w:w="1274" w:type="dxa"/>
          </w:tcPr>
          <w:p w14:paraId="6AEE1CF1" w14:textId="77777777" w:rsidR="00CF1FEC" w:rsidRPr="00ED0835" w:rsidRDefault="00CF1FEC" w:rsidP="001F64CE">
            <w:pPr>
              <w:keepLines/>
              <w:spacing w:line="280" w:lineRule="atLeast"/>
            </w:pPr>
          </w:p>
        </w:tc>
        <w:tc>
          <w:tcPr>
            <w:tcW w:w="6666" w:type="dxa"/>
          </w:tcPr>
          <w:p w14:paraId="4BD9378C" w14:textId="77777777" w:rsidR="00CF1FEC" w:rsidRPr="00ED0835" w:rsidRDefault="00CF1FEC" w:rsidP="001F64CE">
            <w:pPr>
              <w:keepLines/>
              <w:spacing w:line="280" w:lineRule="atLeast"/>
            </w:pPr>
          </w:p>
        </w:tc>
      </w:tr>
      <w:tr w:rsidR="00CF1FEC" w:rsidRPr="00ED0835" w14:paraId="10CE564A" w14:textId="77777777" w:rsidTr="001F64CE">
        <w:tc>
          <w:tcPr>
            <w:tcW w:w="1240" w:type="dxa"/>
          </w:tcPr>
          <w:p w14:paraId="6E0B6EFA" w14:textId="77777777" w:rsidR="00CF1FEC" w:rsidRPr="00ED0835" w:rsidRDefault="00CF1FEC" w:rsidP="001F64CE">
            <w:pPr>
              <w:keepLines/>
              <w:spacing w:line="280" w:lineRule="atLeast"/>
            </w:pPr>
          </w:p>
        </w:tc>
        <w:tc>
          <w:tcPr>
            <w:tcW w:w="1274" w:type="dxa"/>
          </w:tcPr>
          <w:p w14:paraId="47AD5319" w14:textId="77777777" w:rsidR="00CF1FEC" w:rsidRPr="00ED0835" w:rsidRDefault="00CF1FEC" w:rsidP="001F64CE">
            <w:pPr>
              <w:keepLines/>
              <w:spacing w:line="280" w:lineRule="atLeast"/>
            </w:pPr>
          </w:p>
        </w:tc>
        <w:tc>
          <w:tcPr>
            <w:tcW w:w="6666" w:type="dxa"/>
          </w:tcPr>
          <w:p w14:paraId="5F59BDAC" w14:textId="77777777" w:rsidR="00CF1FEC" w:rsidRPr="00ED0835" w:rsidRDefault="00CF1FEC" w:rsidP="001F64CE">
            <w:pPr>
              <w:keepLines/>
              <w:spacing w:line="280" w:lineRule="atLeast"/>
            </w:pPr>
          </w:p>
        </w:tc>
      </w:tr>
    </w:tbl>
    <w:p w14:paraId="56D11073" w14:textId="77777777" w:rsidR="00CF1FEC" w:rsidRPr="00ED0835" w:rsidRDefault="00CF1FEC" w:rsidP="00CF1FEC">
      <w:pPr>
        <w:keepLines/>
        <w:spacing w:line="280" w:lineRule="atLeast"/>
      </w:pPr>
    </w:p>
    <w:p w14:paraId="2D70F521" w14:textId="77777777" w:rsidR="00CF1FEC" w:rsidRPr="00ED0835" w:rsidRDefault="00CF1FEC" w:rsidP="00CF1FEC">
      <w:pPr>
        <w:keepLines/>
        <w:spacing w:line="280" w:lineRule="atLeast"/>
      </w:pPr>
    </w:p>
    <w:p w14:paraId="6178B54C" w14:textId="77777777" w:rsidR="00CF1FEC" w:rsidRPr="00ED0835" w:rsidRDefault="00CF1FEC" w:rsidP="00CF1FEC">
      <w:pPr>
        <w:keepLines/>
        <w:spacing w:line="280" w:lineRule="atLeast"/>
      </w:pPr>
      <w:r w:rsidRPr="00ED0835">
        <w:t>Aldus overeengekomen:</w:t>
      </w:r>
    </w:p>
    <w:p w14:paraId="6ED01B4B" w14:textId="77777777" w:rsidR="00CF1FEC" w:rsidRPr="00ED0835" w:rsidRDefault="00CF1FEC" w:rsidP="00CF1FEC">
      <w:pPr>
        <w:keepLines/>
        <w:spacing w:line="280" w:lineRule="atLeast"/>
      </w:pPr>
    </w:p>
    <w:tbl>
      <w:tblPr>
        <w:tblW w:w="0" w:type="auto"/>
        <w:tblLayout w:type="fixed"/>
        <w:tblCellMar>
          <w:left w:w="70" w:type="dxa"/>
          <w:right w:w="70" w:type="dxa"/>
        </w:tblCellMar>
        <w:tblLook w:val="0000" w:firstRow="0" w:lastRow="0" w:firstColumn="0" w:lastColumn="0" w:noHBand="0" w:noVBand="0"/>
      </w:tblPr>
      <w:tblGrid>
        <w:gridCol w:w="4465"/>
        <w:gridCol w:w="4677"/>
      </w:tblGrid>
      <w:tr w:rsidR="00CF1FEC" w:rsidRPr="00ED0835" w14:paraId="119789C9" w14:textId="77777777" w:rsidTr="001F64CE">
        <w:tc>
          <w:tcPr>
            <w:tcW w:w="4465" w:type="dxa"/>
          </w:tcPr>
          <w:p w14:paraId="40B401A9" w14:textId="77777777" w:rsidR="00CF1FEC" w:rsidRPr="00ED0835" w:rsidRDefault="00CF1FEC" w:rsidP="001F64CE">
            <w:pPr>
              <w:keepLines/>
              <w:spacing w:line="280" w:lineRule="atLeast"/>
              <w:rPr>
                <w:kern w:val="1"/>
              </w:rPr>
            </w:pPr>
          </w:p>
        </w:tc>
        <w:tc>
          <w:tcPr>
            <w:tcW w:w="4677" w:type="dxa"/>
          </w:tcPr>
          <w:p w14:paraId="54B07C25" w14:textId="77777777" w:rsidR="00CF1FEC" w:rsidRPr="00ED0835" w:rsidRDefault="00CF1FEC" w:rsidP="001F64CE">
            <w:pPr>
              <w:keepLines/>
              <w:spacing w:line="280" w:lineRule="atLeast"/>
              <w:rPr>
                <w:kern w:val="1"/>
              </w:rPr>
            </w:pPr>
            <w:r w:rsidRPr="00ED0835">
              <w:rPr>
                <w:kern w:val="1"/>
                <w:highlight w:val="lightGray"/>
              </w:rPr>
              <w:t>[plaats]</w:t>
            </w:r>
          </w:p>
        </w:tc>
      </w:tr>
      <w:tr w:rsidR="00CF1FEC" w:rsidRPr="00ED0835" w14:paraId="7375244F" w14:textId="77777777" w:rsidTr="001F64CE">
        <w:tc>
          <w:tcPr>
            <w:tcW w:w="4465" w:type="dxa"/>
          </w:tcPr>
          <w:p w14:paraId="7D8D9E89" w14:textId="77777777" w:rsidR="00CF1FEC" w:rsidRPr="00ED0835" w:rsidRDefault="00CF1FEC" w:rsidP="001F64CE">
            <w:pPr>
              <w:keepLines/>
              <w:spacing w:line="280" w:lineRule="atLeast"/>
              <w:rPr>
                <w:kern w:val="1"/>
              </w:rPr>
            </w:pPr>
            <w:r w:rsidRPr="00ED0835">
              <w:rPr>
                <w:kern w:val="1"/>
              </w:rPr>
              <w:t>Datum:</w:t>
            </w:r>
          </w:p>
        </w:tc>
        <w:tc>
          <w:tcPr>
            <w:tcW w:w="4677" w:type="dxa"/>
          </w:tcPr>
          <w:p w14:paraId="3D07E8A7" w14:textId="77777777" w:rsidR="00CF1FEC" w:rsidRPr="00ED0835" w:rsidRDefault="00CF1FEC" w:rsidP="001F64CE">
            <w:pPr>
              <w:keepLines/>
              <w:spacing w:line="280" w:lineRule="atLeast"/>
              <w:rPr>
                <w:kern w:val="1"/>
              </w:rPr>
            </w:pPr>
            <w:r w:rsidRPr="00ED0835">
              <w:rPr>
                <w:kern w:val="1"/>
              </w:rPr>
              <w:t>Datum:</w:t>
            </w:r>
          </w:p>
        </w:tc>
      </w:tr>
      <w:tr w:rsidR="00CF1FEC" w:rsidRPr="00ED0835" w14:paraId="736E54E4" w14:textId="77777777" w:rsidTr="001F64CE">
        <w:tc>
          <w:tcPr>
            <w:tcW w:w="4465" w:type="dxa"/>
          </w:tcPr>
          <w:p w14:paraId="6FFEDC23" w14:textId="4CB9807D" w:rsidR="00CF1FEC" w:rsidRPr="00ED0835" w:rsidRDefault="00CF1FEC" w:rsidP="001F64CE">
            <w:pPr>
              <w:keepLines/>
              <w:spacing w:line="280" w:lineRule="atLeast"/>
              <w:rPr>
                <w:kern w:val="1"/>
              </w:rPr>
            </w:pPr>
            <w:r w:rsidRPr="00ED0835">
              <w:rPr>
                <w:kern w:val="1"/>
              </w:rPr>
              <w:t xml:space="preserve">De </w:t>
            </w:r>
            <w:r w:rsidR="00831175">
              <w:rPr>
                <w:kern w:val="1"/>
              </w:rPr>
              <w:t>Belastingdingdienst/Opdrachtgever</w:t>
            </w:r>
          </w:p>
          <w:p w14:paraId="1F502B38" w14:textId="77777777" w:rsidR="00CF1FEC" w:rsidRPr="00ED0835" w:rsidRDefault="00CF1FEC" w:rsidP="001F64CE">
            <w:pPr>
              <w:keepLines/>
              <w:spacing w:line="280" w:lineRule="atLeast"/>
              <w:rPr>
                <w:kern w:val="1"/>
              </w:rPr>
            </w:pPr>
          </w:p>
        </w:tc>
        <w:tc>
          <w:tcPr>
            <w:tcW w:w="4677" w:type="dxa"/>
          </w:tcPr>
          <w:p w14:paraId="6196CA99" w14:textId="77777777" w:rsidR="00CF1FEC" w:rsidRPr="00ED0835" w:rsidRDefault="00CF1FEC" w:rsidP="001F64CE">
            <w:pPr>
              <w:keepLines/>
              <w:spacing w:line="280" w:lineRule="atLeast"/>
              <w:rPr>
                <w:kern w:val="1"/>
              </w:rPr>
            </w:pPr>
            <w:r w:rsidRPr="00ED0835">
              <w:rPr>
                <w:kern w:val="1"/>
              </w:rPr>
              <w:t>&lt;Opdrachtnemer&gt;</w:t>
            </w:r>
          </w:p>
          <w:p w14:paraId="70E745D1" w14:textId="77777777" w:rsidR="00CF1FEC" w:rsidRPr="00ED0835" w:rsidRDefault="00CF1FEC" w:rsidP="001F64CE">
            <w:pPr>
              <w:keepLines/>
              <w:spacing w:line="280" w:lineRule="atLeast"/>
              <w:rPr>
                <w:kern w:val="1"/>
              </w:rPr>
            </w:pPr>
          </w:p>
        </w:tc>
      </w:tr>
      <w:tr w:rsidR="00CF1FEC" w:rsidRPr="00ED0835" w14:paraId="109FB67C" w14:textId="77777777" w:rsidTr="00AD2366">
        <w:trPr>
          <w:trHeight w:val="464"/>
        </w:trPr>
        <w:tc>
          <w:tcPr>
            <w:tcW w:w="4465" w:type="dxa"/>
            <w:tcBorders>
              <w:top w:val="single" w:sz="6" w:space="0" w:color="808080"/>
              <w:left w:val="single" w:sz="6" w:space="0" w:color="808080"/>
              <w:bottom w:val="single" w:sz="6" w:space="0" w:color="808080"/>
              <w:right w:val="single" w:sz="6" w:space="0" w:color="808080"/>
            </w:tcBorders>
            <w:shd w:val="clear" w:color="auto" w:fill="4F81BD" w:themeFill="accent1"/>
          </w:tcPr>
          <w:p w14:paraId="6ABB934E" w14:textId="77777777" w:rsidR="00CF1FEC" w:rsidRPr="00ED0835" w:rsidRDefault="00CF1FEC" w:rsidP="001F64CE">
            <w:pPr>
              <w:keepLines/>
              <w:spacing w:line="280" w:lineRule="atLeast"/>
              <w:rPr>
                <w:b/>
                <w:kern w:val="1"/>
              </w:rPr>
            </w:pPr>
            <w:r w:rsidRPr="00ED0835">
              <w:rPr>
                <w:b/>
                <w:kern w:val="1"/>
              </w:rPr>
              <w:t>Naam, functie</w:t>
            </w:r>
          </w:p>
        </w:tc>
        <w:tc>
          <w:tcPr>
            <w:tcW w:w="4677" w:type="dxa"/>
            <w:tcBorders>
              <w:top w:val="single" w:sz="6" w:space="0" w:color="808080"/>
              <w:left w:val="nil"/>
              <w:bottom w:val="single" w:sz="6" w:space="0" w:color="808080"/>
              <w:right w:val="single" w:sz="6" w:space="0" w:color="808080"/>
            </w:tcBorders>
            <w:shd w:val="clear" w:color="auto" w:fill="4F81BD" w:themeFill="accent1"/>
          </w:tcPr>
          <w:p w14:paraId="390F0781" w14:textId="77777777" w:rsidR="00CF1FEC" w:rsidRPr="00ED0835" w:rsidRDefault="00CF1FEC" w:rsidP="001F64CE">
            <w:pPr>
              <w:keepLines/>
              <w:spacing w:line="280" w:lineRule="atLeast"/>
              <w:rPr>
                <w:b/>
                <w:kern w:val="1"/>
              </w:rPr>
            </w:pPr>
            <w:r w:rsidRPr="00ED0835">
              <w:rPr>
                <w:b/>
                <w:kern w:val="1"/>
              </w:rPr>
              <w:t>Naam, functie</w:t>
            </w:r>
          </w:p>
        </w:tc>
      </w:tr>
      <w:tr w:rsidR="00CF1FEC" w:rsidRPr="00ED0835" w14:paraId="6B27D552" w14:textId="77777777" w:rsidTr="001F64CE">
        <w:trPr>
          <w:trHeight w:val="709"/>
        </w:trPr>
        <w:tc>
          <w:tcPr>
            <w:tcW w:w="4465" w:type="dxa"/>
            <w:tcBorders>
              <w:top w:val="single" w:sz="6" w:space="0" w:color="808080"/>
              <w:left w:val="single" w:sz="6" w:space="0" w:color="808080"/>
              <w:bottom w:val="single" w:sz="6" w:space="0" w:color="808080"/>
              <w:right w:val="single" w:sz="6" w:space="0" w:color="808080"/>
            </w:tcBorders>
          </w:tcPr>
          <w:p w14:paraId="5A28659F" w14:textId="77777777" w:rsidR="00CF1FEC" w:rsidRPr="00ED0835" w:rsidRDefault="00CF1FEC" w:rsidP="001F64CE">
            <w:pPr>
              <w:keepLines/>
              <w:spacing w:line="280" w:lineRule="atLeast"/>
              <w:rPr>
                <w:kern w:val="1"/>
              </w:rPr>
            </w:pPr>
          </w:p>
        </w:tc>
        <w:tc>
          <w:tcPr>
            <w:tcW w:w="4677" w:type="dxa"/>
            <w:tcBorders>
              <w:top w:val="single" w:sz="6" w:space="0" w:color="808080"/>
              <w:left w:val="nil"/>
              <w:bottom w:val="single" w:sz="6" w:space="0" w:color="808080"/>
              <w:right w:val="single" w:sz="6" w:space="0" w:color="808080"/>
            </w:tcBorders>
          </w:tcPr>
          <w:p w14:paraId="5ACF75E7" w14:textId="77777777" w:rsidR="00CF1FEC" w:rsidRPr="00ED0835" w:rsidRDefault="00CF1FEC" w:rsidP="001F64CE">
            <w:pPr>
              <w:keepLines/>
              <w:spacing w:line="280" w:lineRule="atLeast"/>
              <w:rPr>
                <w:kern w:val="1"/>
              </w:rPr>
            </w:pPr>
          </w:p>
          <w:p w14:paraId="63EB0365" w14:textId="77777777" w:rsidR="00CF1FEC" w:rsidRPr="00ED0835" w:rsidRDefault="00CF1FEC" w:rsidP="001F64CE">
            <w:pPr>
              <w:keepLines/>
              <w:spacing w:line="280" w:lineRule="atLeast"/>
              <w:rPr>
                <w:kern w:val="1"/>
              </w:rPr>
            </w:pPr>
          </w:p>
          <w:p w14:paraId="49EE29C9" w14:textId="77777777" w:rsidR="00CF1FEC" w:rsidRPr="00ED0835" w:rsidRDefault="00CF1FEC" w:rsidP="001F64CE">
            <w:pPr>
              <w:keepLines/>
              <w:spacing w:line="280" w:lineRule="atLeast"/>
              <w:rPr>
                <w:kern w:val="1"/>
              </w:rPr>
            </w:pPr>
          </w:p>
          <w:p w14:paraId="50C5D3AB" w14:textId="77777777" w:rsidR="00CF1FEC" w:rsidRPr="00ED0835" w:rsidRDefault="00CF1FEC" w:rsidP="001F64CE">
            <w:pPr>
              <w:keepLines/>
              <w:spacing w:line="280" w:lineRule="atLeast"/>
              <w:rPr>
                <w:kern w:val="1"/>
              </w:rPr>
            </w:pPr>
          </w:p>
          <w:p w14:paraId="5056242E" w14:textId="77777777" w:rsidR="00CF1FEC" w:rsidRPr="00ED0835" w:rsidRDefault="00CF1FEC" w:rsidP="001F64CE">
            <w:pPr>
              <w:keepLines/>
              <w:spacing w:line="280" w:lineRule="atLeast"/>
              <w:rPr>
                <w:kern w:val="1"/>
              </w:rPr>
            </w:pPr>
          </w:p>
          <w:p w14:paraId="13B6E97B" w14:textId="77777777" w:rsidR="00CF1FEC" w:rsidRPr="00ED0835" w:rsidRDefault="00CF1FEC" w:rsidP="001F64CE">
            <w:pPr>
              <w:keepLines/>
              <w:spacing w:line="280" w:lineRule="atLeast"/>
              <w:rPr>
                <w:kern w:val="1"/>
              </w:rPr>
            </w:pPr>
          </w:p>
        </w:tc>
      </w:tr>
    </w:tbl>
    <w:p w14:paraId="722F891F" w14:textId="77777777" w:rsidR="00CF1FEC" w:rsidRPr="00ED0835" w:rsidRDefault="00CF1FEC" w:rsidP="00CF1FEC">
      <w:pPr>
        <w:keepLines/>
        <w:spacing w:line="280" w:lineRule="atLeast"/>
      </w:pPr>
    </w:p>
    <w:p w14:paraId="24AC5E7A" w14:textId="77777777" w:rsidR="00CF1FEC" w:rsidRPr="00ED0835" w:rsidRDefault="00CF1FEC" w:rsidP="00CF1FEC">
      <w:pPr>
        <w:pStyle w:val="Normaletekst"/>
        <w:keepLines/>
        <w:spacing w:line="280" w:lineRule="atLeast"/>
        <w:rPr>
          <w:rFonts w:cs="Calibri"/>
          <w:lang w:val="nl-NL"/>
        </w:rPr>
      </w:pPr>
    </w:p>
    <w:p w14:paraId="03B13DAC" w14:textId="77777777" w:rsidR="00CF1FEC" w:rsidRPr="00ED0835" w:rsidRDefault="00CF1FEC" w:rsidP="00CF1FEC">
      <w:pPr>
        <w:keepLines/>
        <w:spacing w:line="280" w:lineRule="atLeast"/>
        <w:rPr>
          <w:rFonts w:cs="Calibri"/>
        </w:rPr>
      </w:pPr>
    </w:p>
    <w:p w14:paraId="4197B0AC" w14:textId="77777777" w:rsidR="00AD1826" w:rsidRDefault="00AD1826">
      <w:pPr>
        <w:spacing w:before="0" w:line="240" w:lineRule="auto"/>
        <w:rPr>
          <w:rFonts w:cstheme="minorHAnsi"/>
          <w:szCs w:val="22"/>
        </w:rPr>
      </w:pPr>
    </w:p>
    <w:sectPr w:rsidR="00AD1826" w:rsidSect="00B5020A">
      <w:headerReference w:type="default" r:id="rId9"/>
      <w:footerReference w:type="default" r:id="rId10"/>
      <w:footerReference w:type="first" r:id="rId11"/>
      <w:pgSz w:w="11907" w:h="16840" w:code="9"/>
      <w:pgMar w:top="1440" w:right="1327" w:bottom="1440" w:left="1797"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9B98C" w14:textId="77777777" w:rsidR="00EA4B9A" w:rsidRDefault="00EA4B9A">
      <w:r>
        <w:separator/>
      </w:r>
    </w:p>
    <w:p w14:paraId="630005F3" w14:textId="77777777" w:rsidR="00EA4B9A" w:rsidRDefault="00EA4B9A"/>
    <w:p w14:paraId="12F1302B" w14:textId="77777777" w:rsidR="00EA4B9A" w:rsidRDefault="00EA4B9A"/>
  </w:endnote>
  <w:endnote w:type="continuationSeparator" w:id="0">
    <w:p w14:paraId="0A6299F6" w14:textId="77777777" w:rsidR="00EA4B9A" w:rsidRDefault="00EA4B9A">
      <w:r>
        <w:continuationSeparator/>
      </w:r>
    </w:p>
    <w:p w14:paraId="03B92E64" w14:textId="77777777" w:rsidR="00EA4B9A" w:rsidRDefault="00EA4B9A"/>
    <w:p w14:paraId="72355265" w14:textId="77777777" w:rsidR="00EA4B9A" w:rsidRDefault="00EA4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 Sans">
    <w:altName w:val="Courier New"/>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ssent Dax">
    <w:altName w:val="Cambria Math"/>
    <w:charset w:val="00"/>
    <w:family w:val="auto"/>
    <w:pitch w:val="variable"/>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ssent Proforma">
    <w:altName w:val="Cambria Math"/>
    <w:charset w:val="00"/>
    <w:family w:val="auto"/>
    <w:pitch w:val="variable"/>
  </w:font>
  <w:font w:name="Arial Narrow">
    <w:panose1 w:val="020B0606020202030204"/>
    <w:charset w:val="00"/>
    <w:family w:val="swiss"/>
    <w:pitch w:val="variable"/>
    <w:sig w:usb0="00000287" w:usb1="00000800" w:usb2="00000000" w:usb3="00000000" w:csb0="0000009F" w:csb1="00000000"/>
  </w:font>
  <w:font w:name="GAK TT Serif">
    <w:altName w:val="Century"/>
    <w:charset w:val="00"/>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Nuon Charter">
    <w:altName w:val="Courier New"/>
    <w:charset w:val="00"/>
    <w:family w:val="auto"/>
    <w:pitch w:val="variable"/>
    <w:sig w:usb0="80000027" w:usb1="00000040" w:usb2="00000000" w:usb3="00000000" w:csb0="00000001" w:csb1="00000000"/>
  </w:font>
  <w:font w:name="Estrangelo Edessa">
    <w:panose1 w:val="030806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A9760" w14:textId="77777777" w:rsidR="00EA4B9A" w:rsidRPr="00F666C6" w:rsidRDefault="00EA4B9A" w:rsidP="00D46BC7">
    <w:pPr>
      <w:pStyle w:val="Voettekst"/>
      <w:tabs>
        <w:tab w:val="left" w:pos="3960"/>
        <w:tab w:val="center" w:pos="4320"/>
      </w:tabs>
      <w:rPr>
        <w:rFonts w:ascii="Calibri" w:hAnsi="Calibri"/>
        <w:sz w:val="20"/>
      </w:rPr>
    </w:pPr>
    <w:r w:rsidRPr="00F666C6">
      <w:rPr>
        <w:rStyle w:val="Paginanummer"/>
        <w:rFonts w:ascii="Calibri" w:hAnsi="Calibri"/>
        <w:sz w:val="20"/>
      </w:rPr>
      <w:t xml:space="preserve">Pagina </w:t>
    </w:r>
    <w:r w:rsidRPr="00F666C6">
      <w:rPr>
        <w:rStyle w:val="Paginanummer"/>
        <w:rFonts w:ascii="Calibri" w:hAnsi="Calibri"/>
        <w:sz w:val="20"/>
      </w:rPr>
      <w:fldChar w:fldCharType="begin"/>
    </w:r>
    <w:r w:rsidRPr="00F666C6">
      <w:rPr>
        <w:rStyle w:val="Paginanummer"/>
        <w:rFonts w:ascii="Calibri" w:hAnsi="Calibri"/>
        <w:sz w:val="20"/>
      </w:rPr>
      <w:instrText xml:space="preserve"> PAGE </w:instrText>
    </w:r>
    <w:r w:rsidRPr="00F666C6">
      <w:rPr>
        <w:rStyle w:val="Paginanummer"/>
        <w:rFonts w:ascii="Calibri" w:hAnsi="Calibri"/>
        <w:sz w:val="20"/>
      </w:rPr>
      <w:fldChar w:fldCharType="separate"/>
    </w:r>
    <w:r w:rsidR="00F26217">
      <w:rPr>
        <w:rStyle w:val="Paginanummer"/>
        <w:rFonts w:ascii="Calibri" w:hAnsi="Calibri"/>
        <w:noProof/>
        <w:sz w:val="20"/>
      </w:rPr>
      <w:t>21</w:t>
    </w:r>
    <w:r w:rsidRPr="00F666C6">
      <w:rPr>
        <w:rStyle w:val="Paginanummer"/>
        <w:rFonts w:ascii="Calibri" w:hAnsi="Calibri"/>
        <w:sz w:val="20"/>
      </w:rPr>
      <w:fldChar w:fldCharType="end"/>
    </w:r>
    <w:r w:rsidRPr="00F666C6">
      <w:rPr>
        <w:rStyle w:val="Paginanummer"/>
        <w:rFonts w:ascii="Calibri" w:hAnsi="Calibri"/>
        <w:sz w:val="20"/>
      </w:rPr>
      <w:t xml:space="preserve"> van </w:t>
    </w:r>
    <w:r w:rsidRPr="00F666C6">
      <w:rPr>
        <w:rStyle w:val="Paginanummer"/>
        <w:rFonts w:ascii="Calibri" w:hAnsi="Calibri"/>
        <w:sz w:val="20"/>
      </w:rPr>
      <w:fldChar w:fldCharType="begin"/>
    </w:r>
    <w:r w:rsidRPr="00F666C6">
      <w:rPr>
        <w:rStyle w:val="Paginanummer"/>
        <w:rFonts w:ascii="Calibri" w:hAnsi="Calibri"/>
        <w:sz w:val="20"/>
      </w:rPr>
      <w:instrText xml:space="preserve"> NUMPAGES </w:instrText>
    </w:r>
    <w:r w:rsidRPr="00F666C6">
      <w:rPr>
        <w:rStyle w:val="Paginanummer"/>
        <w:rFonts w:ascii="Calibri" w:hAnsi="Calibri"/>
        <w:sz w:val="20"/>
      </w:rPr>
      <w:fldChar w:fldCharType="separate"/>
    </w:r>
    <w:r w:rsidR="00F26217">
      <w:rPr>
        <w:rStyle w:val="Paginanummer"/>
        <w:rFonts w:ascii="Calibri" w:hAnsi="Calibri"/>
        <w:noProof/>
        <w:sz w:val="20"/>
      </w:rPr>
      <w:t>21</w:t>
    </w:r>
    <w:r w:rsidRPr="00F666C6">
      <w:rPr>
        <w:rStyle w:val="Paginanummer"/>
        <w:rFonts w:ascii="Calibri" w:hAnsi="Calibri"/>
        <w:sz w:val="20"/>
      </w:rPr>
      <w:fldChar w:fldCharType="end"/>
    </w:r>
    <w:r w:rsidRPr="00F666C6">
      <w:rPr>
        <w:rStyle w:val="Paginanummer"/>
        <w:rFonts w:ascii="Calibri" w:hAnsi="Calibri"/>
        <w:sz w:val="20"/>
      </w:rPr>
      <w:t xml:space="preserve">                             </w:t>
    </w:r>
  </w:p>
  <w:p w14:paraId="6E1E23C7" w14:textId="77777777" w:rsidR="00EA4B9A" w:rsidRDefault="00EA4B9A" w:rsidP="002D0F1D">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0AB2B" w14:textId="77777777" w:rsidR="00EA4B9A" w:rsidRDefault="00EA4B9A">
    <w:pPr>
      <w:pStyle w:val="Voettekst"/>
    </w:pPr>
    <w:r>
      <w:rPr>
        <w:noProof/>
        <w:lang w:eastAsia="nl-N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1C05A" w14:textId="77777777" w:rsidR="00EA4B9A" w:rsidRDefault="00EA4B9A">
      <w:r>
        <w:separator/>
      </w:r>
    </w:p>
    <w:p w14:paraId="1BFD2B4B" w14:textId="77777777" w:rsidR="00EA4B9A" w:rsidRDefault="00EA4B9A"/>
    <w:p w14:paraId="5A72939E" w14:textId="77777777" w:rsidR="00EA4B9A" w:rsidRDefault="00EA4B9A"/>
  </w:footnote>
  <w:footnote w:type="continuationSeparator" w:id="0">
    <w:p w14:paraId="2C377C72" w14:textId="77777777" w:rsidR="00EA4B9A" w:rsidRDefault="00EA4B9A">
      <w:r>
        <w:continuationSeparator/>
      </w:r>
    </w:p>
    <w:p w14:paraId="67ADDCD5" w14:textId="77777777" w:rsidR="00EA4B9A" w:rsidRDefault="00EA4B9A"/>
    <w:p w14:paraId="13FDB2CB" w14:textId="77777777" w:rsidR="00EA4B9A" w:rsidRDefault="00EA4B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F7002" w14:textId="77777777" w:rsidR="00EA4B9A" w:rsidRPr="0058426A" w:rsidRDefault="00EA4B9A" w:rsidP="0058426A">
    <w:pPr>
      <w:pStyle w:val="Koptekst"/>
      <w:rPr>
        <w:rFonts w:ascii="Calibri" w:hAnsi="Calibri"/>
        <w:sz w:val="16"/>
        <w:szCs w:val="16"/>
      </w:rPr>
    </w:pPr>
    <w:r>
      <w:rPr>
        <w:rFonts w:ascii="Calibri" w:hAnsi="Calibri"/>
        <w:sz w:val="16"/>
        <w:szCs w:val="16"/>
      </w:rPr>
      <w:t xml:space="preserve">Belastingdienst </w:t>
    </w:r>
    <w:r w:rsidRPr="0058426A">
      <w:rPr>
        <w:rFonts w:ascii="Calibri" w:hAnsi="Calibri"/>
        <w:sz w:val="16"/>
        <w:szCs w:val="16"/>
      </w:rPr>
      <w:t>Eur</w:t>
    </w:r>
    <w:r>
      <w:rPr>
        <w:rFonts w:ascii="Calibri" w:hAnsi="Calibri"/>
        <w:sz w:val="16"/>
        <w:szCs w:val="16"/>
      </w:rPr>
      <w:t xml:space="preserve">opese aanbesteding : </w:t>
    </w:r>
    <w:r w:rsidRPr="008C4982">
      <w:rPr>
        <w:rFonts w:ascii="Calibri" w:hAnsi="Calibri"/>
        <w:sz w:val="16"/>
        <w:szCs w:val="16"/>
      </w:rPr>
      <w:t xml:space="preserve">EA </w:t>
    </w:r>
    <w:r>
      <w:rPr>
        <w:rFonts w:ascii="Calibri" w:hAnsi="Calibri" w:hint="eastAsia"/>
        <w:sz w:val="16"/>
        <w:szCs w:val="16"/>
        <w:lang w:eastAsia="zh-CN"/>
      </w:rPr>
      <w:t xml:space="preserve"> Interventie bedrijven</w:t>
    </w:r>
  </w:p>
  <w:p w14:paraId="0358E3FC" w14:textId="77777777" w:rsidR="00EA4B9A" w:rsidRPr="008F6EB4" w:rsidRDefault="00EA4B9A" w:rsidP="00566665">
    <w:pPr>
      <w:pStyle w:val="Koptekst"/>
      <w:pBdr>
        <w:bottom w:val="single" w:sz="8" w:space="1" w:color="auto"/>
      </w:pBdr>
      <w:tabs>
        <w:tab w:val="clear" w:pos="8306"/>
        <w:tab w:val="right" w:pos="9214"/>
      </w:tabs>
      <w:rPr>
        <w:rFonts w:ascii="Calibri" w:hAnsi="Calibri"/>
        <w:sz w:val="16"/>
        <w:szCs w:val="16"/>
        <w:lang w:val="en-US"/>
      </w:rPr>
    </w:pPr>
    <w:proofErr w:type="spellStart"/>
    <w:r w:rsidRPr="008F6EB4">
      <w:rPr>
        <w:rFonts w:ascii="Calibri" w:hAnsi="Calibri"/>
        <w:sz w:val="16"/>
        <w:szCs w:val="16"/>
        <w:lang w:val="en-US"/>
      </w:rPr>
      <w:t>documenttitel</w:t>
    </w:r>
    <w:proofErr w:type="spellEnd"/>
    <w:r w:rsidRPr="008F6EB4">
      <w:rPr>
        <w:rFonts w:ascii="Calibri" w:hAnsi="Calibri"/>
        <w:sz w:val="16"/>
        <w:szCs w:val="16"/>
        <w:lang w:val="en-US"/>
      </w:rPr>
      <w:t xml:space="preserve">: </w:t>
    </w:r>
    <w:proofErr w:type="spellStart"/>
    <w:r w:rsidRPr="008F6EB4">
      <w:rPr>
        <w:rFonts w:ascii="Calibri" w:hAnsi="Calibri"/>
        <w:sz w:val="16"/>
        <w:szCs w:val="16"/>
        <w:lang w:val="en-US"/>
      </w:rPr>
      <w:t>Bijlage</w:t>
    </w:r>
    <w:proofErr w:type="spellEnd"/>
    <w:r w:rsidRPr="008F6EB4">
      <w:rPr>
        <w:rFonts w:ascii="Calibri" w:hAnsi="Calibri"/>
        <w:sz w:val="16"/>
        <w:szCs w:val="16"/>
        <w:lang w:val="en-US"/>
      </w:rPr>
      <w:t xml:space="preserve"> </w:t>
    </w:r>
    <w:r>
      <w:rPr>
        <w:rFonts w:ascii="Calibri" w:hAnsi="Calibri" w:hint="eastAsia"/>
        <w:sz w:val="16"/>
        <w:szCs w:val="16"/>
        <w:lang w:val="en-US" w:eastAsia="zh-CN"/>
      </w:rPr>
      <w:t>**:</w:t>
    </w:r>
    <w:r w:rsidRPr="008F6EB4">
      <w:rPr>
        <w:rFonts w:ascii="Calibri" w:hAnsi="Calibri"/>
        <w:sz w:val="16"/>
        <w:szCs w:val="16"/>
        <w:lang w:val="en-US"/>
      </w:rPr>
      <w:t xml:space="preserve">  Service Level Agreement (SLA)</w:t>
    </w:r>
  </w:p>
  <w:p w14:paraId="042EEA35" w14:textId="77777777" w:rsidR="00EA4B9A" w:rsidRPr="004652B3" w:rsidRDefault="00EA4B9A" w:rsidP="004652B3">
    <w:pPr>
      <w:pStyle w:val="Koptekst"/>
      <w:pBdr>
        <w:bottom w:val="single" w:sz="8" w:space="1" w:color="auto"/>
      </w:pBdr>
      <w:tabs>
        <w:tab w:val="clear" w:pos="8306"/>
        <w:tab w:val="right" w:pos="9214"/>
      </w:tabs>
      <w:rPr>
        <w:rFonts w:ascii="Calibri" w:hAnsi="Calibri"/>
        <w:sz w:val="16"/>
        <w:szCs w:val="16"/>
        <w:lang w:eastAsia="zh-CN"/>
      </w:rPr>
    </w:pPr>
    <w:r w:rsidRPr="0058426A">
      <w:rPr>
        <w:rFonts w:ascii="Calibri" w:hAnsi="Calibri"/>
        <w:sz w:val="16"/>
        <w:szCs w:val="16"/>
      </w:rPr>
      <w:t xml:space="preserve">Aanbestedingsnummer </w:t>
    </w:r>
    <w:r>
      <w:rPr>
        <w:rFonts w:ascii="Calibri" w:hAnsi="Calibri"/>
        <w:sz w:val="16"/>
        <w:szCs w:val="16"/>
      </w:rPr>
      <w:t>***********</w:t>
    </w:r>
  </w:p>
  <w:p w14:paraId="16DB9473" w14:textId="77777777" w:rsidR="00EA4B9A" w:rsidRDefault="00EA4B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9A0A58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ijl1"/>
      <w:lvlText w:val="%1.%2.8"/>
      <w:lvlJc w:val="left"/>
      <w:pPr>
        <w:tabs>
          <w:tab w:val="num" w:pos="862"/>
        </w:tabs>
        <w:ind w:left="862" w:hanging="720"/>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121A2404"/>
    <w:multiLevelType w:val="hybridMultilevel"/>
    <w:tmpl w:val="C45A22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690D18"/>
    <w:multiLevelType w:val="hybridMultilevel"/>
    <w:tmpl w:val="F5267A8E"/>
    <w:lvl w:ilvl="0" w:tplc="3640B438">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1CA6474C"/>
    <w:multiLevelType w:val="multilevel"/>
    <w:tmpl w:val="0A162DAA"/>
    <w:lvl w:ilvl="0">
      <w:start w:val="7"/>
      <w:numFmt w:val="decimal"/>
      <w:lvlText w:val="%1"/>
      <w:lvlJc w:val="left"/>
      <w:pPr>
        <w:ind w:left="435" w:hanging="435"/>
      </w:pPr>
      <w:rPr>
        <w:rFonts w:hint="default"/>
      </w:rPr>
    </w:lvl>
    <w:lvl w:ilvl="1">
      <w:start w:val="1"/>
      <w:numFmt w:val="decimal"/>
      <w:lvlText w:val="%1.%2"/>
      <w:lvlJc w:val="left"/>
      <w:pPr>
        <w:ind w:left="506" w:hanging="435"/>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4" w15:restartNumberingAfterBreak="0">
    <w:nsid w:val="27051EF3"/>
    <w:multiLevelType w:val="hybridMultilevel"/>
    <w:tmpl w:val="344A887A"/>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9BB2E23"/>
    <w:multiLevelType w:val="hybridMultilevel"/>
    <w:tmpl w:val="6D8E6A96"/>
    <w:lvl w:ilvl="0" w:tplc="CA663C7E">
      <w:start w:val="1"/>
      <w:numFmt w:val="bullet"/>
      <w:lvlText w:val=""/>
      <w:lvlJc w:val="left"/>
      <w:pPr>
        <w:tabs>
          <w:tab w:val="num" w:pos="602"/>
        </w:tabs>
        <w:ind w:left="602" w:hanging="360"/>
      </w:pPr>
      <w:rPr>
        <w:rFonts w:ascii="Wingdings" w:hAnsi="Wingdings" w:hint="default"/>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B0C34E6"/>
    <w:multiLevelType w:val="hybridMultilevel"/>
    <w:tmpl w:val="15E09ACE"/>
    <w:lvl w:ilvl="0" w:tplc="5C1E4DDE">
      <w:start w:val="1"/>
      <w:numFmt w:val="bullet"/>
      <w:lvlText w:val=""/>
      <w:lvlJc w:val="left"/>
      <w:pPr>
        <w:ind w:left="720" w:hanging="360"/>
      </w:pPr>
      <w:rPr>
        <w:rFonts w:ascii="Symbol" w:hAnsi="Symbol" w:hint="default"/>
        <w:sz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D6330A"/>
    <w:multiLevelType w:val="hybridMultilevel"/>
    <w:tmpl w:val="734CB658"/>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6FF0A16"/>
    <w:multiLevelType w:val="hybridMultilevel"/>
    <w:tmpl w:val="3FE8FE6C"/>
    <w:lvl w:ilvl="0" w:tplc="C41878D6">
      <w:start w:val="100"/>
      <w:numFmt w:val="bullet"/>
      <w:lvlText w:val=""/>
      <w:lvlJc w:val="left"/>
      <w:pPr>
        <w:ind w:left="1080" w:hanging="360"/>
      </w:pPr>
      <w:rPr>
        <w:rFonts w:ascii="Symbol" w:eastAsia="Times New Roman" w:hAnsi="Symbol" w:cs="Times New Roman" w:hint="default"/>
        <w:sz w:val="16"/>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37143A1F"/>
    <w:multiLevelType w:val="hybridMultilevel"/>
    <w:tmpl w:val="FF6434CC"/>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0" w15:restartNumberingAfterBreak="0">
    <w:nsid w:val="37B14B51"/>
    <w:multiLevelType w:val="hybridMultilevel"/>
    <w:tmpl w:val="7CD0A372"/>
    <w:lvl w:ilvl="0" w:tplc="D7B4B952">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1" w15:restartNumberingAfterBreak="0">
    <w:nsid w:val="39523A89"/>
    <w:multiLevelType w:val="hybridMultilevel"/>
    <w:tmpl w:val="C5803616"/>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8F65BA"/>
    <w:multiLevelType w:val="hybridMultilevel"/>
    <w:tmpl w:val="A386D05E"/>
    <w:styleLink w:val="1111111"/>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A1323BB"/>
    <w:multiLevelType w:val="hybridMultilevel"/>
    <w:tmpl w:val="F110B0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CB22DA5"/>
    <w:multiLevelType w:val="hybridMultilevel"/>
    <w:tmpl w:val="823CAEC0"/>
    <w:lvl w:ilvl="0" w:tplc="6772EEE6">
      <w:start w:val="1"/>
      <w:numFmt w:val="decimal"/>
      <w:pStyle w:val="Heading4a"/>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EFA4118"/>
    <w:multiLevelType w:val="hybridMultilevel"/>
    <w:tmpl w:val="5470C938"/>
    <w:lvl w:ilvl="0" w:tplc="E3609ED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3FDA60D0"/>
    <w:multiLevelType w:val="hybridMultilevel"/>
    <w:tmpl w:val="BD004D92"/>
    <w:lvl w:ilvl="0" w:tplc="04130005">
      <w:start w:val="1"/>
      <w:numFmt w:val="bullet"/>
      <w:lvlText w:val=""/>
      <w:lvlJc w:val="left"/>
      <w:pPr>
        <w:tabs>
          <w:tab w:val="num" w:pos="602"/>
        </w:tabs>
        <w:ind w:left="602"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56A2E3D"/>
    <w:multiLevelType w:val="multilevel"/>
    <w:tmpl w:val="47C274C8"/>
    <w:lvl w:ilvl="0">
      <w:start w:val="3"/>
      <w:numFmt w:val="decimal"/>
      <w:lvlText w:val="%1"/>
      <w:lvlJc w:val="left"/>
      <w:pPr>
        <w:ind w:left="435" w:hanging="435"/>
      </w:pPr>
      <w:rPr>
        <w:rFonts w:hint="default"/>
      </w:rPr>
    </w:lvl>
    <w:lvl w:ilvl="1">
      <w:start w:val="1"/>
      <w:numFmt w:val="decimal"/>
      <w:lvlText w:val="%1.%2"/>
      <w:lvlJc w:val="left"/>
      <w:pPr>
        <w:ind w:left="506" w:hanging="435"/>
      </w:pPr>
      <w:rPr>
        <w:rFonts w:hint="default"/>
      </w:rPr>
    </w:lvl>
    <w:lvl w:ilvl="2">
      <w:start w:val="1"/>
      <w:numFmt w:val="decimal"/>
      <w:pStyle w:val="Kop3"/>
      <w:lvlText w:val="%1.%2.%3"/>
      <w:lvlJc w:val="left"/>
      <w:pPr>
        <w:ind w:left="862"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8" w15:restartNumberingAfterBreak="0">
    <w:nsid w:val="46794710"/>
    <w:multiLevelType w:val="hybridMultilevel"/>
    <w:tmpl w:val="D3BEC2A0"/>
    <w:lvl w:ilvl="0" w:tplc="04130005">
      <w:start w:val="1"/>
      <w:numFmt w:val="bullet"/>
      <w:lvlText w:val=""/>
      <w:lvlJc w:val="left"/>
      <w:pPr>
        <w:tabs>
          <w:tab w:val="num" w:pos="602"/>
        </w:tabs>
        <w:ind w:left="602" w:hanging="360"/>
      </w:pPr>
      <w:rPr>
        <w:rFonts w:ascii="Wingdings" w:hAnsi="Wingdings" w:hint="default"/>
      </w:rPr>
    </w:lvl>
    <w:lvl w:ilvl="1" w:tplc="FFFFFFFF" w:tentative="1">
      <w:start w:val="1"/>
      <w:numFmt w:val="bullet"/>
      <w:lvlText w:val="o"/>
      <w:lvlJc w:val="left"/>
      <w:pPr>
        <w:ind w:left="962" w:hanging="360"/>
      </w:pPr>
      <w:rPr>
        <w:rFonts w:ascii="Courier New" w:hAnsi="Courier New" w:cs="Courier New" w:hint="default"/>
      </w:rPr>
    </w:lvl>
    <w:lvl w:ilvl="2" w:tplc="FFFFFFFF" w:tentative="1">
      <w:start w:val="1"/>
      <w:numFmt w:val="bullet"/>
      <w:lvlText w:val=""/>
      <w:lvlJc w:val="left"/>
      <w:pPr>
        <w:ind w:left="1682" w:hanging="360"/>
      </w:pPr>
      <w:rPr>
        <w:rFonts w:ascii="Wingdings" w:hAnsi="Wingdings" w:hint="default"/>
      </w:rPr>
    </w:lvl>
    <w:lvl w:ilvl="3" w:tplc="FFFFFFFF" w:tentative="1">
      <w:start w:val="1"/>
      <w:numFmt w:val="bullet"/>
      <w:lvlText w:val=""/>
      <w:lvlJc w:val="left"/>
      <w:pPr>
        <w:ind w:left="2402" w:hanging="360"/>
      </w:pPr>
      <w:rPr>
        <w:rFonts w:ascii="Symbol" w:hAnsi="Symbol" w:hint="default"/>
      </w:rPr>
    </w:lvl>
    <w:lvl w:ilvl="4" w:tplc="FFFFFFFF" w:tentative="1">
      <w:start w:val="1"/>
      <w:numFmt w:val="bullet"/>
      <w:lvlText w:val="o"/>
      <w:lvlJc w:val="left"/>
      <w:pPr>
        <w:ind w:left="3122" w:hanging="360"/>
      </w:pPr>
      <w:rPr>
        <w:rFonts w:ascii="Courier New" w:hAnsi="Courier New" w:cs="Courier New" w:hint="default"/>
      </w:rPr>
    </w:lvl>
    <w:lvl w:ilvl="5" w:tplc="FFFFFFFF" w:tentative="1">
      <w:start w:val="1"/>
      <w:numFmt w:val="bullet"/>
      <w:lvlText w:val=""/>
      <w:lvlJc w:val="left"/>
      <w:pPr>
        <w:ind w:left="3842" w:hanging="360"/>
      </w:pPr>
      <w:rPr>
        <w:rFonts w:ascii="Wingdings" w:hAnsi="Wingdings" w:hint="default"/>
      </w:rPr>
    </w:lvl>
    <w:lvl w:ilvl="6" w:tplc="FFFFFFFF" w:tentative="1">
      <w:start w:val="1"/>
      <w:numFmt w:val="bullet"/>
      <w:lvlText w:val=""/>
      <w:lvlJc w:val="left"/>
      <w:pPr>
        <w:ind w:left="4562" w:hanging="360"/>
      </w:pPr>
      <w:rPr>
        <w:rFonts w:ascii="Symbol" w:hAnsi="Symbol" w:hint="default"/>
      </w:rPr>
    </w:lvl>
    <w:lvl w:ilvl="7" w:tplc="FFFFFFFF" w:tentative="1">
      <w:start w:val="1"/>
      <w:numFmt w:val="bullet"/>
      <w:lvlText w:val="o"/>
      <w:lvlJc w:val="left"/>
      <w:pPr>
        <w:ind w:left="5282" w:hanging="360"/>
      </w:pPr>
      <w:rPr>
        <w:rFonts w:ascii="Courier New" w:hAnsi="Courier New" w:cs="Courier New" w:hint="default"/>
      </w:rPr>
    </w:lvl>
    <w:lvl w:ilvl="8" w:tplc="FFFFFFFF" w:tentative="1">
      <w:start w:val="1"/>
      <w:numFmt w:val="bullet"/>
      <w:lvlText w:val=""/>
      <w:lvlJc w:val="left"/>
      <w:pPr>
        <w:ind w:left="6002" w:hanging="360"/>
      </w:pPr>
      <w:rPr>
        <w:rFonts w:ascii="Wingdings" w:hAnsi="Wingdings" w:hint="default"/>
      </w:rPr>
    </w:lvl>
  </w:abstractNum>
  <w:abstractNum w:abstractNumId="19" w15:restartNumberingAfterBreak="0">
    <w:nsid w:val="4BB76715"/>
    <w:multiLevelType w:val="hybridMultilevel"/>
    <w:tmpl w:val="7CD80F7A"/>
    <w:lvl w:ilvl="0" w:tplc="FD46F232">
      <w:start w:val="1"/>
      <w:numFmt w:val="bullet"/>
      <w:lvlText w:val=""/>
      <w:lvlJc w:val="left"/>
      <w:pPr>
        <w:tabs>
          <w:tab w:val="num" w:pos="360"/>
        </w:tabs>
        <w:ind w:left="360" w:hanging="360"/>
      </w:pPr>
      <w:rPr>
        <w:rFonts w:ascii="Symbol" w:hAnsi="Symbol" w:hint="default"/>
        <w:color w:val="000000" w:themeColor="text1"/>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50951E89"/>
    <w:multiLevelType w:val="hybridMultilevel"/>
    <w:tmpl w:val="54D25B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A863D8"/>
    <w:multiLevelType w:val="hybridMultilevel"/>
    <w:tmpl w:val="2CD8A4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9F97B3F"/>
    <w:multiLevelType w:val="hybridMultilevel"/>
    <w:tmpl w:val="6CF45E42"/>
    <w:lvl w:ilvl="0" w:tplc="73DC5348">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5D8D34D5"/>
    <w:multiLevelType w:val="hybridMultilevel"/>
    <w:tmpl w:val="5858C0F4"/>
    <w:lvl w:ilvl="0" w:tplc="080636AC">
      <w:start w:val="1"/>
      <w:numFmt w:val="bullet"/>
      <w:lvlText w:val=""/>
      <w:lvlJc w:val="left"/>
      <w:pPr>
        <w:tabs>
          <w:tab w:val="num" w:pos="360"/>
        </w:tabs>
        <w:ind w:left="360" w:hanging="360"/>
      </w:pPr>
      <w:rPr>
        <w:rFonts w:ascii="Symbol" w:hAnsi="Symbol" w:hint="default"/>
        <w:color w:val="000000" w:themeColor="text1"/>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5F1D3451"/>
    <w:multiLevelType w:val="hybridMultilevel"/>
    <w:tmpl w:val="6BDAF6AA"/>
    <w:lvl w:ilvl="0" w:tplc="C41878D6">
      <w:start w:val="100"/>
      <w:numFmt w:val="bullet"/>
      <w:lvlText w:val=""/>
      <w:lvlJc w:val="left"/>
      <w:pPr>
        <w:ind w:left="1080" w:hanging="360"/>
      </w:pPr>
      <w:rPr>
        <w:rFonts w:ascii="Symbol" w:eastAsia="Times New Roman" w:hAnsi="Symbol" w:cs="Times New Roman" w:hint="default"/>
        <w:sz w:val="16"/>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26" w15:restartNumberingAfterBreak="0">
    <w:nsid w:val="5FA621F8"/>
    <w:multiLevelType w:val="hybridMultilevel"/>
    <w:tmpl w:val="AC98F0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22859B7"/>
    <w:multiLevelType w:val="multilevel"/>
    <w:tmpl w:val="4CC6C99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62082"/>
    <w:multiLevelType w:val="hybridMultilevel"/>
    <w:tmpl w:val="B94C19E2"/>
    <w:lvl w:ilvl="0" w:tplc="C01EDC0A">
      <w:start w:val="1"/>
      <w:numFmt w:val="bullet"/>
      <w:pStyle w:val="TSBullets"/>
      <w:lvlText w:val=""/>
      <w:lvlJc w:val="left"/>
      <w:pPr>
        <w:tabs>
          <w:tab w:val="num" w:pos="360"/>
        </w:tabs>
        <w:ind w:left="360" w:hanging="360"/>
      </w:pPr>
      <w:rPr>
        <w:rFonts w:ascii="Wingdings" w:hAnsi="Wingdings" w:hint="default"/>
        <w:color w:val="184972"/>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477493"/>
    <w:multiLevelType w:val="hybridMultilevel"/>
    <w:tmpl w:val="63EE3C94"/>
    <w:lvl w:ilvl="0" w:tplc="618A646E">
      <w:start w:val="1"/>
      <w:numFmt w:val="bullet"/>
      <w:lvlText w:val=""/>
      <w:lvlJc w:val="left"/>
      <w:pPr>
        <w:tabs>
          <w:tab w:val="num" w:pos="360"/>
        </w:tabs>
        <w:ind w:left="360" w:hanging="360"/>
      </w:pPr>
      <w:rPr>
        <w:rFonts w:ascii="Symbol" w:hAnsi="Symbol" w:hint="default"/>
        <w:color w:val="000000" w:themeColor="text1"/>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30" w15:restartNumberingAfterBreak="0">
    <w:nsid w:val="6FE20FCD"/>
    <w:multiLevelType w:val="hybridMultilevel"/>
    <w:tmpl w:val="25D2462A"/>
    <w:lvl w:ilvl="0" w:tplc="2F96E472">
      <w:start w:val="1"/>
      <w:numFmt w:val="bullet"/>
      <w:lvlText w:val=""/>
      <w:lvlJc w:val="left"/>
      <w:pPr>
        <w:tabs>
          <w:tab w:val="num" w:pos="360"/>
        </w:tabs>
        <w:ind w:left="360" w:hanging="360"/>
      </w:pPr>
      <w:rPr>
        <w:rFonts w:ascii="Symbol" w:hAnsi="Symbol" w:hint="default"/>
        <w:color w:val="000000" w:themeColor="text1"/>
      </w:rPr>
    </w:lvl>
    <w:lvl w:ilvl="1" w:tplc="04130003" w:tentative="1">
      <w:start w:val="1"/>
      <w:numFmt w:val="bullet"/>
      <w:lvlText w:val="o"/>
      <w:lvlJc w:val="left"/>
      <w:pPr>
        <w:tabs>
          <w:tab w:val="num" w:pos="360"/>
        </w:tabs>
        <w:ind w:left="360" w:hanging="360"/>
      </w:pPr>
      <w:rPr>
        <w:rFonts w:ascii="Courier New" w:hAnsi="Courier New" w:cs="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31" w15:restartNumberingAfterBreak="0">
    <w:nsid w:val="703A28C9"/>
    <w:multiLevelType w:val="hybridMultilevel"/>
    <w:tmpl w:val="E1D4161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26D1CC6"/>
    <w:multiLevelType w:val="hybridMultilevel"/>
    <w:tmpl w:val="4E16349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71B20FB"/>
    <w:multiLevelType w:val="hybridMultilevel"/>
    <w:tmpl w:val="E41244D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034C33"/>
    <w:multiLevelType w:val="multilevel"/>
    <w:tmpl w:val="4CC6C99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CF060FD"/>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36" w15:restartNumberingAfterBreak="0">
    <w:nsid w:val="7D592032"/>
    <w:multiLevelType w:val="singleLevel"/>
    <w:tmpl w:val="78969EC2"/>
    <w:lvl w:ilvl="0">
      <w:start w:val="1"/>
      <w:numFmt w:val="bullet"/>
      <w:pStyle w:val="Bullet01"/>
      <w:lvlText w:val=""/>
      <w:lvlJc w:val="left"/>
      <w:pPr>
        <w:tabs>
          <w:tab w:val="num" w:pos="360"/>
        </w:tabs>
        <w:ind w:left="360" w:hanging="360"/>
      </w:pPr>
      <w:rPr>
        <w:rFonts w:ascii="Symbol" w:hAnsi="Symbol" w:hint="default"/>
      </w:rPr>
    </w:lvl>
  </w:abstractNum>
  <w:num w:numId="1">
    <w:abstractNumId w:val="35"/>
  </w:num>
  <w:num w:numId="2">
    <w:abstractNumId w:val="36"/>
  </w:num>
  <w:num w:numId="3">
    <w:abstractNumId w:val="25"/>
  </w:num>
  <w:num w:numId="4">
    <w:abstractNumId w:val="28"/>
  </w:num>
  <w:num w:numId="5">
    <w:abstractNumId w:val="14"/>
  </w:num>
  <w:num w:numId="6">
    <w:abstractNumId w:val="17"/>
  </w:num>
  <w:num w:numId="7">
    <w:abstractNumId w:val="0"/>
  </w:num>
  <w:num w:numId="8">
    <w:abstractNumId w:val="12"/>
  </w:num>
  <w:num w:numId="9">
    <w:abstractNumId w:val="6"/>
  </w:num>
  <w:num w:numId="10">
    <w:abstractNumId w:val="1"/>
  </w:num>
  <w:num w:numId="11">
    <w:abstractNumId w:val="30"/>
  </w:num>
  <w:num w:numId="12">
    <w:abstractNumId w:val="11"/>
  </w:num>
  <w:num w:numId="13">
    <w:abstractNumId w:val="18"/>
  </w:num>
  <w:num w:numId="14">
    <w:abstractNumId w:val="5"/>
  </w:num>
  <w:num w:numId="15">
    <w:abstractNumId w:val="16"/>
  </w:num>
  <w:num w:numId="16">
    <w:abstractNumId w:val="7"/>
  </w:num>
  <w:num w:numId="17">
    <w:abstractNumId w:val="33"/>
  </w:num>
  <w:num w:numId="18">
    <w:abstractNumId w:val="3"/>
  </w:num>
  <w:num w:numId="19">
    <w:abstractNumId w:val="9"/>
  </w:num>
  <w:num w:numId="20">
    <w:abstractNumId w:val="24"/>
  </w:num>
  <w:num w:numId="21">
    <w:abstractNumId w:val="20"/>
  </w:num>
  <w:num w:numId="22">
    <w:abstractNumId w:val="10"/>
  </w:num>
  <w:num w:numId="23">
    <w:abstractNumId w:val="15"/>
  </w:num>
  <w:num w:numId="24">
    <w:abstractNumId w:val="22"/>
  </w:num>
  <w:num w:numId="25">
    <w:abstractNumId w:val="2"/>
  </w:num>
  <w:num w:numId="26">
    <w:abstractNumId w:val="21"/>
  </w:num>
  <w:num w:numId="27">
    <w:abstractNumId w:val="26"/>
  </w:num>
  <w:num w:numId="28">
    <w:abstractNumId w:val="8"/>
  </w:num>
  <w:num w:numId="29">
    <w:abstractNumId w:val="29"/>
  </w:num>
  <w:num w:numId="30">
    <w:abstractNumId w:val="13"/>
  </w:num>
  <w:num w:numId="31">
    <w:abstractNumId w:val="23"/>
  </w:num>
  <w:num w:numId="32">
    <w:abstractNumId w:val="19"/>
  </w:num>
  <w:num w:numId="33">
    <w:abstractNumId w:val="32"/>
  </w:num>
  <w:num w:numId="34">
    <w:abstractNumId w:val="4"/>
  </w:num>
  <w:num w:numId="35">
    <w:abstractNumId w:val="31"/>
  </w:num>
  <w:num w:numId="36">
    <w:abstractNumId w:val="27"/>
  </w:num>
  <w:num w:numId="37">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90"/>
    <w:rsid w:val="000002AC"/>
    <w:rsid w:val="00002E24"/>
    <w:rsid w:val="00006273"/>
    <w:rsid w:val="00006ABB"/>
    <w:rsid w:val="0000728F"/>
    <w:rsid w:val="00010C57"/>
    <w:rsid w:val="00011730"/>
    <w:rsid w:val="00011760"/>
    <w:rsid w:val="00012CA3"/>
    <w:rsid w:val="00012F0A"/>
    <w:rsid w:val="00013898"/>
    <w:rsid w:val="00014314"/>
    <w:rsid w:val="00017E7A"/>
    <w:rsid w:val="00020907"/>
    <w:rsid w:val="00021E93"/>
    <w:rsid w:val="00025119"/>
    <w:rsid w:val="00027490"/>
    <w:rsid w:val="00027D37"/>
    <w:rsid w:val="000339CD"/>
    <w:rsid w:val="00033B76"/>
    <w:rsid w:val="00034CB4"/>
    <w:rsid w:val="00034FE3"/>
    <w:rsid w:val="000361E7"/>
    <w:rsid w:val="00036910"/>
    <w:rsid w:val="00037754"/>
    <w:rsid w:val="00040A00"/>
    <w:rsid w:val="00043700"/>
    <w:rsid w:val="00044BC2"/>
    <w:rsid w:val="0004683A"/>
    <w:rsid w:val="00053588"/>
    <w:rsid w:val="0005440F"/>
    <w:rsid w:val="00055144"/>
    <w:rsid w:val="000563FB"/>
    <w:rsid w:val="00056657"/>
    <w:rsid w:val="00056C67"/>
    <w:rsid w:val="00060395"/>
    <w:rsid w:val="00062025"/>
    <w:rsid w:val="0006229F"/>
    <w:rsid w:val="0006391E"/>
    <w:rsid w:val="00066C41"/>
    <w:rsid w:val="00066EB6"/>
    <w:rsid w:val="000716FB"/>
    <w:rsid w:val="00076D1E"/>
    <w:rsid w:val="00077A62"/>
    <w:rsid w:val="000804BF"/>
    <w:rsid w:val="000806C9"/>
    <w:rsid w:val="00082591"/>
    <w:rsid w:val="000842E6"/>
    <w:rsid w:val="00087AED"/>
    <w:rsid w:val="00087E8A"/>
    <w:rsid w:val="000A3174"/>
    <w:rsid w:val="000A3A47"/>
    <w:rsid w:val="000A5FB6"/>
    <w:rsid w:val="000A6625"/>
    <w:rsid w:val="000B27BE"/>
    <w:rsid w:val="000B35D7"/>
    <w:rsid w:val="000B433D"/>
    <w:rsid w:val="000C09AA"/>
    <w:rsid w:val="000C12A3"/>
    <w:rsid w:val="000C1F38"/>
    <w:rsid w:val="000C2068"/>
    <w:rsid w:val="000C5052"/>
    <w:rsid w:val="000C74C6"/>
    <w:rsid w:val="000D004A"/>
    <w:rsid w:val="000D357F"/>
    <w:rsid w:val="000D582F"/>
    <w:rsid w:val="000D7E43"/>
    <w:rsid w:val="000E159D"/>
    <w:rsid w:val="000E3645"/>
    <w:rsid w:val="000E4FA3"/>
    <w:rsid w:val="000F0ADF"/>
    <w:rsid w:val="000F153A"/>
    <w:rsid w:val="000F2E57"/>
    <w:rsid w:val="000F36CB"/>
    <w:rsid w:val="000F48E4"/>
    <w:rsid w:val="000F506B"/>
    <w:rsid w:val="001003D7"/>
    <w:rsid w:val="00100BAA"/>
    <w:rsid w:val="00103007"/>
    <w:rsid w:val="00104350"/>
    <w:rsid w:val="0010583D"/>
    <w:rsid w:val="001067C1"/>
    <w:rsid w:val="001137F7"/>
    <w:rsid w:val="00113EFB"/>
    <w:rsid w:val="00117E46"/>
    <w:rsid w:val="00123404"/>
    <w:rsid w:val="001245CD"/>
    <w:rsid w:val="0012660C"/>
    <w:rsid w:val="0012775C"/>
    <w:rsid w:val="0013553B"/>
    <w:rsid w:val="00135B72"/>
    <w:rsid w:val="00137145"/>
    <w:rsid w:val="00137C02"/>
    <w:rsid w:val="00137D83"/>
    <w:rsid w:val="00140D50"/>
    <w:rsid w:val="00141351"/>
    <w:rsid w:val="00142DC8"/>
    <w:rsid w:val="00146B44"/>
    <w:rsid w:val="00153E10"/>
    <w:rsid w:val="00157721"/>
    <w:rsid w:val="00157EFC"/>
    <w:rsid w:val="0016366E"/>
    <w:rsid w:val="00165449"/>
    <w:rsid w:val="00165D37"/>
    <w:rsid w:val="0016626B"/>
    <w:rsid w:val="001670CD"/>
    <w:rsid w:val="001707D5"/>
    <w:rsid w:val="001736BD"/>
    <w:rsid w:val="001741A0"/>
    <w:rsid w:val="00177948"/>
    <w:rsid w:val="00186B32"/>
    <w:rsid w:val="0019098F"/>
    <w:rsid w:val="00191268"/>
    <w:rsid w:val="00192252"/>
    <w:rsid w:val="00194A0E"/>
    <w:rsid w:val="001966D4"/>
    <w:rsid w:val="001A6631"/>
    <w:rsid w:val="001A7675"/>
    <w:rsid w:val="001B0607"/>
    <w:rsid w:val="001B2D40"/>
    <w:rsid w:val="001B36C8"/>
    <w:rsid w:val="001B4153"/>
    <w:rsid w:val="001B51B3"/>
    <w:rsid w:val="001B766C"/>
    <w:rsid w:val="001C0640"/>
    <w:rsid w:val="001C073E"/>
    <w:rsid w:val="001C627C"/>
    <w:rsid w:val="001D11C5"/>
    <w:rsid w:val="001D3103"/>
    <w:rsid w:val="001D3587"/>
    <w:rsid w:val="001D35A7"/>
    <w:rsid w:val="001D4347"/>
    <w:rsid w:val="001D6DCF"/>
    <w:rsid w:val="001D6F7F"/>
    <w:rsid w:val="001E07DC"/>
    <w:rsid w:val="001E16D6"/>
    <w:rsid w:val="001E1B0B"/>
    <w:rsid w:val="001E28B1"/>
    <w:rsid w:val="001E31DE"/>
    <w:rsid w:val="001E3424"/>
    <w:rsid w:val="001E390E"/>
    <w:rsid w:val="001E3988"/>
    <w:rsid w:val="001E479D"/>
    <w:rsid w:val="001F1F03"/>
    <w:rsid w:val="001F64CE"/>
    <w:rsid w:val="001F693C"/>
    <w:rsid w:val="001F7E5D"/>
    <w:rsid w:val="00207E89"/>
    <w:rsid w:val="00212072"/>
    <w:rsid w:val="00213796"/>
    <w:rsid w:val="00213B00"/>
    <w:rsid w:val="00214B7E"/>
    <w:rsid w:val="00220107"/>
    <w:rsid w:val="00221B5D"/>
    <w:rsid w:val="00221C98"/>
    <w:rsid w:val="002241B6"/>
    <w:rsid w:val="00225A9F"/>
    <w:rsid w:val="00226072"/>
    <w:rsid w:val="00230455"/>
    <w:rsid w:val="0023195D"/>
    <w:rsid w:val="00234FAC"/>
    <w:rsid w:val="00235ED8"/>
    <w:rsid w:val="00236F91"/>
    <w:rsid w:val="002412EF"/>
    <w:rsid w:val="00241341"/>
    <w:rsid w:val="00250D00"/>
    <w:rsid w:val="0025173A"/>
    <w:rsid w:val="00251D89"/>
    <w:rsid w:val="00252369"/>
    <w:rsid w:val="002528ED"/>
    <w:rsid w:val="0025417A"/>
    <w:rsid w:val="00257B1D"/>
    <w:rsid w:val="00261568"/>
    <w:rsid w:val="002617EA"/>
    <w:rsid w:val="00261B51"/>
    <w:rsid w:val="00262B86"/>
    <w:rsid w:val="00263214"/>
    <w:rsid w:val="00263275"/>
    <w:rsid w:val="00264616"/>
    <w:rsid w:val="00266F3D"/>
    <w:rsid w:val="002673F4"/>
    <w:rsid w:val="00273A6C"/>
    <w:rsid w:val="00274F61"/>
    <w:rsid w:val="002805EB"/>
    <w:rsid w:val="00280B16"/>
    <w:rsid w:val="00287342"/>
    <w:rsid w:val="002874D2"/>
    <w:rsid w:val="00291555"/>
    <w:rsid w:val="002937DD"/>
    <w:rsid w:val="00296BDD"/>
    <w:rsid w:val="002A0D97"/>
    <w:rsid w:val="002A329F"/>
    <w:rsid w:val="002A33CF"/>
    <w:rsid w:val="002A4005"/>
    <w:rsid w:val="002A4A74"/>
    <w:rsid w:val="002B2C11"/>
    <w:rsid w:val="002B6AAA"/>
    <w:rsid w:val="002C1367"/>
    <w:rsid w:val="002C2486"/>
    <w:rsid w:val="002C275A"/>
    <w:rsid w:val="002C2B2D"/>
    <w:rsid w:val="002C31B7"/>
    <w:rsid w:val="002C33BD"/>
    <w:rsid w:val="002C39CE"/>
    <w:rsid w:val="002C5322"/>
    <w:rsid w:val="002D0F1D"/>
    <w:rsid w:val="002D1E44"/>
    <w:rsid w:val="002D4CF9"/>
    <w:rsid w:val="002D7A25"/>
    <w:rsid w:val="002E4AB2"/>
    <w:rsid w:val="002F0992"/>
    <w:rsid w:val="002F25C9"/>
    <w:rsid w:val="002F288D"/>
    <w:rsid w:val="002F3447"/>
    <w:rsid w:val="002F3DE1"/>
    <w:rsid w:val="002F6557"/>
    <w:rsid w:val="002F74FB"/>
    <w:rsid w:val="003003E6"/>
    <w:rsid w:val="00300C9E"/>
    <w:rsid w:val="00307123"/>
    <w:rsid w:val="003101B8"/>
    <w:rsid w:val="00310661"/>
    <w:rsid w:val="00315814"/>
    <w:rsid w:val="00315B6A"/>
    <w:rsid w:val="003163E6"/>
    <w:rsid w:val="00317273"/>
    <w:rsid w:val="003179BF"/>
    <w:rsid w:val="00321885"/>
    <w:rsid w:val="003223BA"/>
    <w:rsid w:val="0032361D"/>
    <w:rsid w:val="00324BBC"/>
    <w:rsid w:val="00324C97"/>
    <w:rsid w:val="00325BD6"/>
    <w:rsid w:val="00326994"/>
    <w:rsid w:val="00326BF1"/>
    <w:rsid w:val="003279B4"/>
    <w:rsid w:val="00327CB3"/>
    <w:rsid w:val="00332BF6"/>
    <w:rsid w:val="0034053B"/>
    <w:rsid w:val="0034060A"/>
    <w:rsid w:val="003430FA"/>
    <w:rsid w:val="003431C4"/>
    <w:rsid w:val="00343465"/>
    <w:rsid w:val="00344018"/>
    <w:rsid w:val="0034483B"/>
    <w:rsid w:val="003459EB"/>
    <w:rsid w:val="00346FAD"/>
    <w:rsid w:val="00350094"/>
    <w:rsid w:val="00354B68"/>
    <w:rsid w:val="003567FC"/>
    <w:rsid w:val="00356C6A"/>
    <w:rsid w:val="00356E19"/>
    <w:rsid w:val="00357765"/>
    <w:rsid w:val="00357C0B"/>
    <w:rsid w:val="00357C43"/>
    <w:rsid w:val="00364447"/>
    <w:rsid w:val="0036770A"/>
    <w:rsid w:val="0036773B"/>
    <w:rsid w:val="003679D2"/>
    <w:rsid w:val="00370133"/>
    <w:rsid w:val="00373615"/>
    <w:rsid w:val="00373C62"/>
    <w:rsid w:val="0037579F"/>
    <w:rsid w:val="00376BEA"/>
    <w:rsid w:val="0037734A"/>
    <w:rsid w:val="00380406"/>
    <w:rsid w:val="00380432"/>
    <w:rsid w:val="003817CA"/>
    <w:rsid w:val="0038203C"/>
    <w:rsid w:val="00382AAD"/>
    <w:rsid w:val="0038567C"/>
    <w:rsid w:val="00385D00"/>
    <w:rsid w:val="003866AE"/>
    <w:rsid w:val="00390F99"/>
    <w:rsid w:val="003915C8"/>
    <w:rsid w:val="003917F6"/>
    <w:rsid w:val="00391A35"/>
    <w:rsid w:val="00392EA8"/>
    <w:rsid w:val="00395D91"/>
    <w:rsid w:val="00396915"/>
    <w:rsid w:val="003971BA"/>
    <w:rsid w:val="003A16C9"/>
    <w:rsid w:val="003A17C4"/>
    <w:rsid w:val="003A217D"/>
    <w:rsid w:val="003A5809"/>
    <w:rsid w:val="003A5A05"/>
    <w:rsid w:val="003B474D"/>
    <w:rsid w:val="003B4D25"/>
    <w:rsid w:val="003B7F32"/>
    <w:rsid w:val="003C0152"/>
    <w:rsid w:val="003C060B"/>
    <w:rsid w:val="003C2158"/>
    <w:rsid w:val="003C34BF"/>
    <w:rsid w:val="003C4699"/>
    <w:rsid w:val="003C5404"/>
    <w:rsid w:val="003D3739"/>
    <w:rsid w:val="003D755A"/>
    <w:rsid w:val="003E1F25"/>
    <w:rsid w:val="003E4FEB"/>
    <w:rsid w:val="003E5E71"/>
    <w:rsid w:val="003E6764"/>
    <w:rsid w:val="003F2D42"/>
    <w:rsid w:val="003F36B4"/>
    <w:rsid w:val="003F3D7E"/>
    <w:rsid w:val="003F77AB"/>
    <w:rsid w:val="003F7979"/>
    <w:rsid w:val="00404E4F"/>
    <w:rsid w:val="00406B3E"/>
    <w:rsid w:val="00407B21"/>
    <w:rsid w:val="00407E63"/>
    <w:rsid w:val="004105B5"/>
    <w:rsid w:val="00410734"/>
    <w:rsid w:val="00410D98"/>
    <w:rsid w:val="004116F1"/>
    <w:rsid w:val="004119CD"/>
    <w:rsid w:val="00412917"/>
    <w:rsid w:val="00412C56"/>
    <w:rsid w:val="00412DE5"/>
    <w:rsid w:val="004160B6"/>
    <w:rsid w:val="0042023D"/>
    <w:rsid w:val="00420C96"/>
    <w:rsid w:val="00425909"/>
    <w:rsid w:val="004279B5"/>
    <w:rsid w:val="00430A02"/>
    <w:rsid w:val="00432A94"/>
    <w:rsid w:val="0043407A"/>
    <w:rsid w:val="004412E5"/>
    <w:rsid w:val="00441F7F"/>
    <w:rsid w:val="00446873"/>
    <w:rsid w:val="004469F8"/>
    <w:rsid w:val="00450D6D"/>
    <w:rsid w:val="00450E06"/>
    <w:rsid w:val="004513F0"/>
    <w:rsid w:val="004533E2"/>
    <w:rsid w:val="00454960"/>
    <w:rsid w:val="00454C22"/>
    <w:rsid w:val="0045592B"/>
    <w:rsid w:val="00457E4C"/>
    <w:rsid w:val="0046204B"/>
    <w:rsid w:val="004624ED"/>
    <w:rsid w:val="00463D7B"/>
    <w:rsid w:val="004644A5"/>
    <w:rsid w:val="004652B3"/>
    <w:rsid w:val="004667A4"/>
    <w:rsid w:val="004671BF"/>
    <w:rsid w:val="004677B8"/>
    <w:rsid w:val="00470A79"/>
    <w:rsid w:val="00472BDC"/>
    <w:rsid w:val="00473D83"/>
    <w:rsid w:val="00476BE3"/>
    <w:rsid w:val="004804F2"/>
    <w:rsid w:val="00481E9E"/>
    <w:rsid w:val="004824B2"/>
    <w:rsid w:val="0048269B"/>
    <w:rsid w:val="0048321F"/>
    <w:rsid w:val="0048326B"/>
    <w:rsid w:val="00484D05"/>
    <w:rsid w:val="00485146"/>
    <w:rsid w:val="004855AB"/>
    <w:rsid w:val="004859FA"/>
    <w:rsid w:val="00485F8C"/>
    <w:rsid w:val="00486371"/>
    <w:rsid w:val="00486552"/>
    <w:rsid w:val="004874FA"/>
    <w:rsid w:val="00490E39"/>
    <w:rsid w:val="00491F87"/>
    <w:rsid w:val="00492347"/>
    <w:rsid w:val="00492E33"/>
    <w:rsid w:val="00495BF5"/>
    <w:rsid w:val="004960CB"/>
    <w:rsid w:val="00496FBF"/>
    <w:rsid w:val="00497531"/>
    <w:rsid w:val="004A3278"/>
    <w:rsid w:val="004A6A94"/>
    <w:rsid w:val="004B06C6"/>
    <w:rsid w:val="004B3F4F"/>
    <w:rsid w:val="004B7CA5"/>
    <w:rsid w:val="004C02D1"/>
    <w:rsid w:val="004C0909"/>
    <w:rsid w:val="004C11F3"/>
    <w:rsid w:val="004C16E7"/>
    <w:rsid w:val="004C1951"/>
    <w:rsid w:val="004C2696"/>
    <w:rsid w:val="004D29D5"/>
    <w:rsid w:val="004D5D85"/>
    <w:rsid w:val="004D68B5"/>
    <w:rsid w:val="004D79C2"/>
    <w:rsid w:val="004D7E2A"/>
    <w:rsid w:val="004E2D6C"/>
    <w:rsid w:val="004E4C89"/>
    <w:rsid w:val="004F2001"/>
    <w:rsid w:val="004F7682"/>
    <w:rsid w:val="00500A27"/>
    <w:rsid w:val="00500EBE"/>
    <w:rsid w:val="00507E75"/>
    <w:rsid w:val="00513758"/>
    <w:rsid w:val="005155EB"/>
    <w:rsid w:val="00515D7E"/>
    <w:rsid w:val="00517027"/>
    <w:rsid w:val="00520A20"/>
    <w:rsid w:val="0052373E"/>
    <w:rsid w:val="00524D7C"/>
    <w:rsid w:val="00527039"/>
    <w:rsid w:val="00530A23"/>
    <w:rsid w:val="00530EDD"/>
    <w:rsid w:val="00534038"/>
    <w:rsid w:val="00534457"/>
    <w:rsid w:val="00535F62"/>
    <w:rsid w:val="00536014"/>
    <w:rsid w:val="00537FAC"/>
    <w:rsid w:val="005408C1"/>
    <w:rsid w:val="00544801"/>
    <w:rsid w:val="00545661"/>
    <w:rsid w:val="00545D8F"/>
    <w:rsid w:val="00550C59"/>
    <w:rsid w:val="00552AC8"/>
    <w:rsid w:val="005536F0"/>
    <w:rsid w:val="0056085C"/>
    <w:rsid w:val="00566665"/>
    <w:rsid w:val="00566FCF"/>
    <w:rsid w:val="00570287"/>
    <w:rsid w:val="00573E84"/>
    <w:rsid w:val="0057666A"/>
    <w:rsid w:val="005767D2"/>
    <w:rsid w:val="00576BDB"/>
    <w:rsid w:val="00581DE5"/>
    <w:rsid w:val="0058426A"/>
    <w:rsid w:val="0058446B"/>
    <w:rsid w:val="00590F20"/>
    <w:rsid w:val="005924C0"/>
    <w:rsid w:val="005928D9"/>
    <w:rsid w:val="00594B0D"/>
    <w:rsid w:val="00595279"/>
    <w:rsid w:val="005A1035"/>
    <w:rsid w:val="005A27BE"/>
    <w:rsid w:val="005A4833"/>
    <w:rsid w:val="005A7301"/>
    <w:rsid w:val="005B0C6A"/>
    <w:rsid w:val="005B1FE8"/>
    <w:rsid w:val="005B22F4"/>
    <w:rsid w:val="005B3261"/>
    <w:rsid w:val="005B536F"/>
    <w:rsid w:val="005B7132"/>
    <w:rsid w:val="005B79E4"/>
    <w:rsid w:val="005C03ED"/>
    <w:rsid w:val="005C2AD1"/>
    <w:rsid w:val="005C3BBA"/>
    <w:rsid w:val="005C585E"/>
    <w:rsid w:val="005D169F"/>
    <w:rsid w:val="005E1376"/>
    <w:rsid w:val="005E1A4F"/>
    <w:rsid w:val="005E2110"/>
    <w:rsid w:val="005E2442"/>
    <w:rsid w:val="005E3864"/>
    <w:rsid w:val="005E3B6B"/>
    <w:rsid w:val="005F0719"/>
    <w:rsid w:val="005F0EB3"/>
    <w:rsid w:val="005F25EA"/>
    <w:rsid w:val="005F43DB"/>
    <w:rsid w:val="005F586D"/>
    <w:rsid w:val="005F7B19"/>
    <w:rsid w:val="00601259"/>
    <w:rsid w:val="0060183C"/>
    <w:rsid w:val="00603741"/>
    <w:rsid w:val="0060430A"/>
    <w:rsid w:val="00604E86"/>
    <w:rsid w:val="0060706F"/>
    <w:rsid w:val="00607F5E"/>
    <w:rsid w:val="00610FF9"/>
    <w:rsid w:val="00611D86"/>
    <w:rsid w:val="0061380B"/>
    <w:rsid w:val="00614E44"/>
    <w:rsid w:val="00615220"/>
    <w:rsid w:val="006167F3"/>
    <w:rsid w:val="006225FE"/>
    <w:rsid w:val="00623EF7"/>
    <w:rsid w:val="0062533C"/>
    <w:rsid w:val="00625C31"/>
    <w:rsid w:val="006312D9"/>
    <w:rsid w:val="006324A3"/>
    <w:rsid w:val="006349A7"/>
    <w:rsid w:val="00636671"/>
    <w:rsid w:val="00636AC5"/>
    <w:rsid w:val="0064271E"/>
    <w:rsid w:val="0064473C"/>
    <w:rsid w:val="00646474"/>
    <w:rsid w:val="0064687B"/>
    <w:rsid w:val="00652684"/>
    <w:rsid w:val="00657D19"/>
    <w:rsid w:val="0066012B"/>
    <w:rsid w:val="0066329A"/>
    <w:rsid w:val="006638EC"/>
    <w:rsid w:val="006654C9"/>
    <w:rsid w:val="00667F67"/>
    <w:rsid w:val="00671A01"/>
    <w:rsid w:val="00672BEB"/>
    <w:rsid w:val="00673EB1"/>
    <w:rsid w:val="0067564F"/>
    <w:rsid w:val="00676AA8"/>
    <w:rsid w:val="00683535"/>
    <w:rsid w:val="006838A1"/>
    <w:rsid w:val="0068541C"/>
    <w:rsid w:val="00685DD6"/>
    <w:rsid w:val="00686E89"/>
    <w:rsid w:val="00692882"/>
    <w:rsid w:val="00692E38"/>
    <w:rsid w:val="0069559C"/>
    <w:rsid w:val="00695CC2"/>
    <w:rsid w:val="0069668D"/>
    <w:rsid w:val="006A1D37"/>
    <w:rsid w:val="006A1F23"/>
    <w:rsid w:val="006A203E"/>
    <w:rsid w:val="006A2767"/>
    <w:rsid w:val="006A27C6"/>
    <w:rsid w:val="006B0384"/>
    <w:rsid w:val="006B0D5E"/>
    <w:rsid w:val="006B6DE5"/>
    <w:rsid w:val="006B6F3E"/>
    <w:rsid w:val="006C09BC"/>
    <w:rsid w:val="006C139F"/>
    <w:rsid w:val="006C3AAE"/>
    <w:rsid w:val="006C4687"/>
    <w:rsid w:val="006C4721"/>
    <w:rsid w:val="006C5046"/>
    <w:rsid w:val="006C5EFE"/>
    <w:rsid w:val="006C7993"/>
    <w:rsid w:val="006D05A6"/>
    <w:rsid w:val="006D06F0"/>
    <w:rsid w:val="006D1A52"/>
    <w:rsid w:val="006D1D39"/>
    <w:rsid w:val="006D4D2E"/>
    <w:rsid w:val="006D61FA"/>
    <w:rsid w:val="006D6E8E"/>
    <w:rsid w:val="006D7253"/>
    <w:rsid w:val="006E14D4"/>
    <w:rsid w:val="006E2CC0"/>
    <w:rsid w:val="006E4AE6"/>
    <w:rsid w:val="006E50B8"/>
    <w:rsid w:val="006E5594"/>
    <w:rsid w:val="006E60BB"/>
    <w:rsid w:val="006E6BCC"/>
    <w:rsid w:val="006F00D7"/>
    <w:rsid w:val="006F0363"/>
    <w:rsid w:val="006F0993"/>
    <w:rsid w:val="006F1665"/>
    <w:rsid w:val="006F1D3C"/>
    <w:rsid w:val="006F6890"/>
    <w:rsid w:val="006F7185"/>
    <w:rsid w:val="006F79A8"/>
    <w:rsid w:val="007012DA"/>
    <w:rsid w:val="00705701"/>
    <w:rsid w:val="0070622D"/>
    <w:rsid w:val="00706B95"/>
    <w:rsid w:val="007115C9"/>
    <w:rsid w:val="007159AC"/>
    <w:rsid w:val="00716FF5"/>
    <w:rsid w:val="00717A27"/>
    <w:rsid w:val="00720A2A"/>
    <w:rsid w:val="00721119"/>
    <w:rsid w:val="00721C94"/>
    <w:rsid w:val="007227A3"/>
    <w:rsid w:val="007231B1"/>
    <w:rsid w:val="00723A40"/>
    <w:rsid w:val="007307A4"/>
    <w:rsid w:val="007329A8"/>
    <w:rsid w:val="00734F2F"/>
    <w:rsid w:val="007400D7"/>
    <w:rsid w:val="00745C9E"/>
    <w:rsid w:val="00746017"/>
    <w:rsid w:val="00746DE0"/>
    <w:rsid w:val="00747B72"/>
    <w:rsid w:val="00750AFA"/>
    <w:rsid w:val="007544D1"/>
    <w:rsid w:val="0075551E"/>
    <w:rsid w:val="00761D49"/>
    <w:rsid w:val="0076228E"/>
    <w:rsid w:val="00763DF0"/>
    <w:rsid w:val="007648C0"/>
    <w:rsid w:val="007707AE"/>
    <w:rsid w:val="00772067"/>
    <w:rsid w:val="0077300F"/>
    <w:rsid w:val="00773456"/>
    <w:rsid w:val="007745DC"/>
    <w:rsid w:val="007747AE"/>
    <w:rsid w:val="00776644"/>
    <w:rsid w:val="007833A4"/>
    <w:rsid w:val="007835B5"/>
    <w:rsid w:val="007837A7"/>
    <w:rsid w:val="00787910"/>
    <w:rsid w:val="007911AF"/>
    <w:rsid w:val="007921B2"/>
    <w:rsid w:val="00793637"/>
    <w:rsid w:val="00794A90"/>
    <w:rsid w:val="00796227"/>
    <w:rsid w:val="007A07C6"/>
    <w:rsid w:val="007A22DD"/>
    <w:rsid w:val="007A3231"/>
    <w:rsid w:val="007B230D"/>
    <w:rsid w:val="007B265A"/>
    <w:rsid w:val="007B4B2E"/>
    <w:rsid w:val="007B4F1A"/>
    <w:rsid w:val="007B53CE"/>
    <w:rsid w:val="007C054F"/>
    <w:rsid w:val="007C10A1"/>
    <w:rsid w:val="007C39F1"/>
    <w:rsid w:val="007C401E"/>
    <w:rsid w:val="007C6F82"/>
    <w:rsid w:val="007D0DA0"/>
    <w:rsid w:val="007D1DF9"/>
    <w:rsid w:val="007D26CC"/>
    <w:rsid w:val="007D572B"/>
    <w:rsid w:val="007D5C99"/>
    <w:rsid w:val="007D5CD9"/>
    <w:rsid w:val="007D703C"/>
    <w:rsid w:val="007D7C24"/>
    <w:rsid w:val="007E1A0E"/>
    <w:rsid w:val="007E605F"/>
    <w:rsid w:val="007F24AD"/>
    <w:rsid w:val="007F25FE"/>
    <w:rsid w:val="007F2C03"/>
    <w:rsid w:val="007F3039"/>
    <w:rsid w:val="007F42F6"/>
    <w:rsid w:val="007F4679"/>
    <w:rsid w:val="007F7947"/>
    <w:rsid w:val="00800402"/>
    <w:rsid w:val="008009A0"/>
    <w:rsid w:val="008038A6"/>
    <w:rsid w:val="008052BB"/>
    <w:rsid w:val="00806CF5"/>
    <w:rsid w:val="008124C7"/>
    <w:rsid w:val="00814DAC"/>
    <w:rsid w:val="0081542A"/>
    <w:rsid w:val="00816BA7"/>
    <w:rsid w:val="00824BA4"/>
    <w:rsid w:val="00825C0F"/>
    <w:rsid w:val="008308DA"/>
    <w:rsid w:val="00831175"/>
    <w:rsid w:val="00831296"/>
    <w:rsid w:val="00832327"/>
    <w:rsid w:val="008343AF"/>
    <w:rsid w:val="0084000D"/>
    <w:rsid w:val="008407F8"/>
    <w:rsid w:val="00840AAF"/>
    <w:rsid w:val="0084431C"/>
    <w:rsid w:val="00844894"/>
    <w:rsid w:val="00845C11"/>
    <w:rsid w:val="00846233"/>
    <w:rsid w:val="008469C7"/>
    <w:rsid w:val="00846F09"/>
    <w:rsid w:val="0085025D"/>
    <w:rsid w:val="00853791"/>
    <w:rsid w:val="00853949"/>
    <w:rsid w:val="00853BFE"/>
    <w:rsid w:val="0085481B"/>
    <w:rsid w:val="00855EA3"/>
    <w:rsid w:val="00855FC1"/>
    <w:rsid w:val="0086251C"/>
    <w:rsid w:val="008638D1"/>
    <w:rsid w:val="00865926"/>
    <w:rsid w:val="00866D51"/>
    <w:rsid w:val="00867CE2"/>
    <w:rsid w:val="008703CE"/>
    <w:rsid w:val="00870B60"/>
    <w:rsid w:val="008736C8"/>
    <w:rsid w:val="00875245"/>
    <w:rsid w:val="00881E6B"/>
    <w:rsid w:val="00884905"/>
    <w:rsid w:val="00886755"/>
    <w:rsid w:val="00887EE3"/>
    <w:rsid w:val="00890615"/>
    <w:rsid w:val="0089198B"/>
    <w:rsid w:val="00893384"/>
    <w:rsid w:val="00897795"/>
    <w:rsid w:val="008A0304"/>
    <w:rsid w:val="008A26BB"/>
    <w:rsid w:val="008A66DD"/>
    <w:rsid w:val="008B0BBA"/>
    <w:rsid w:val="008B2637"/>
    <w:rsid w:val="008B2B12"/>
    <w:rsid w:val="008B3E92"/>
    <w:rsid w:val="008B754A"/>
    <w:rsid w:val="008C1623"/>
    <w:rsid w:val="008C2154"/>
    <w:rsid w:val="008C25AE"/>
    <w:rsid w:val="008C4982"/>
    <w:rsid w:val="008C5340"/>
    <w:rsid w:val="008C5A18"/>
    <w:rsid w:val="008C7293"/>
    <w:rsid w:val="008D2849"/>
    <w:rsid w:val="008D2E80"/>
    <w:rsid w:val="008D46A5"/>
    <w:rsid w:val="008D4705"/>
    <w:rsid w:val="008D4B6F"/>
    <w:rsid w:val="008E394F"/>
    <w:rsid w:val="008F0273"/>
    <w:rsid w:val="008F046E"/>
    <w:rsid w:val="008F04E1"/>
    <w:rsid w:val="008F0A81"/>
    <w:rsid w:val="008F0D28"/>
    <w:rsid w:val="008F193C"/>
    <w:rsid w:val="008F2C55"/>
    <w:rsid w:val="008F33FB"/>
    <w:rsid w:val="008F408E"/>
    <w:rsid w:val="008F493E"/>
    <w:rsid w:val="008F6CF8"/>
    <w:rsid w:val="008F6EB4"/>
    <w:rsid w:val="0090163F"/>
    <w:rsid w:val="0090202B"/>
    <w:rsid w:val="009025C5"/>
    <w:rsid w:val="00902A58"/>
    <w:rsid w:val="0090392D"/>
    <w:rsid w:val="00903C6E"/>
    <w:rsid w:val="00904214"/>
    <w:rsid w:val="00913910"/>
    <w:rsid w:val="00913961"/>
    <w:rsid w:val="009205AC"/>
    <w:rsid w:val="0092175C"/>
    <w:rsid w:val="009226B7"/>
    <w:rsid w:val="00922B7B"/>
    <w:rsid w:val="00923EA7"/>
    <w:rsid w:val="00931545"/>
    <w:rsid w:val="00933532"/>
    <w:rsid w:val="00933547"/>
    <w:rsid w:val="00934F6E"/>
    <w:rsid w:val="00935046"/>
    <w:rsid w:val="00941DD2"/>
    <w:rsid w:val="00942AAC"/>
    <w:rsid w:val="00945C26"/>
    <w:rsid w:val="009467D4"/>
    <w:rsid w:val="00947C04"/>
    <w:rsid w:val="0095002F"/>
    <w:rsid w:val="00950276"/>
    <w:rsid w:val="00950C46"/>
    <w:rsid w:val="00952E16"/>
    <w:rsid w:val="00954C82"/>
    <w:rsid w:val="00954DD2"/>
    <w:rsid w:val="009555C9"/>
    <w:rsid w:val="00962DE5"/>
    <w:rsid w:val="009652FD"/>
    <w:rsid w:val="00967C34"/>
    <w:rsid w:val="009700B7"/>
    <w:rsid w:val="00972CB9"/>
    <w:rsid w:val="0097332F"/>
    <w:rsid w:val="00974E11"/>
    <w:rsid w:val="00975536"/>
    <w:rsid w:val="0098112A"/>
    <w:rsid w:val="00981F48"/>
    <w:rsid w:val="009831D6"/>
    <w:rsid w:val="009868B4"/>
    <w:rsid w:val="009918A2"/>
    <w:rsid w:val="00992BE2"/>
    <w:rsid w:val="0099386E"/>
    <w:rsid w:val="0099478C"/>
    <w:rsid w:val="0099555B"/>
    <w:rsid w:val="00997B34"/>
    <w:rsid w:val="009A02B3"/>
    <w:rsid w:val="009A0D4E"/>
    <w:rsid w:val="009A5CB4"/>
    <w:rsid w:val="009A7103"/>
    <w:rsid w:val="009A7255"/>
    <w:rsid w:val="009B0F88"/>
    <w:rsid w:val="009B2176"/>
    <w:rsid w:val="009B2DDB"/>
    <w:rsid w:val="009B2DF1"/>
    <w:rsid w:val="009B41C3"/>
    <w:rsid w:val="009B6606"/>
    <w:rsid w:val="009C3629"/>
    <w:rsid w:val="009C4262"/>
    <w:rsid w:val="009C48A3"/>
    <w:rsid w:val="009C5063"/>
    <w:rsid w:val="009C5A73"/>
    <w:rsid w:val="009D02B0"/>
    <w:rsid w:val="009D0468"/>
    <w:rsid w:val="009D0DE5"/>
    <w:rsid w:val="009E0951"/>
    <w:rsid w:val="009E5BBC"/>
    <w:rsid w:val="009E6584"/>
    <w:rsid w:val="009E68A0"/>
    <w:rsid w:val="009F1020"/>
    <w:rsid w:val="009F18A8"/>
    <w:rsid w:val="009F3EF8"/>
    <w:rsid w:val="009F551F"/>
    <w:rsid w:val="009F7E07"/>
    <w:rsid w:val="00A00363"/>
    <w:rsid w:val="00A00C8C"/>
    <w:rsid w:val="00A01F45"/>
    <w:rsid w:val="00A04089"/>
    <w:rsid w:val="00A050D5"/>
    <w:rsid w:val="00A055A8"/>
    <w:rsid w:val="00A05EA8"/>
    <w:rsid w:val="00A113D0"/>
    <w:rsid w:val="00A1448F"/>
    <w:rsid w:val="00A14992"/>
    <w:rsid w:val="00A15B43"/>
    <w:rsid w:val="00A160C1"/>
    <w:rsid w:val="00A16B04"/>
    <w:rsid w:val="00A208A7"/>
    <w:rsid w:val="00A2199F"/>
    <w:rsid w:val="00A22270"/>
    <w:rsid w:val="00A23359"/>
    <w:rsid w:val="00A24057"/>
    <w:rsid w:val="00A3044F"/>
    <w:rsid w:val="00A305E4"/>
    <w:rsid w:val="00A3694F"/>
    <w:rsid w:val="00A36F62"/>
    <w:rsid w:val="00A41403"/>
    <w:rsid w:val="00A4180D"/>
    <w:rsid w:val="00A42924"/>
    <w:rsid w:val="00A42D3C"/>
    <w:rsid w:val="00A43BF2"/>
    <w:rsid w:val="00A47BE4"/>
    <w:rsid w:val="00A524B6"/>
    <w:rsid w:val="00A52D11"/>
    <w:rsid w:val="00A5382D"/>
    <w:rsid w:val="00A56654"/>
    <w:rsid w:val="00A61523"/>
    <w:rsid w:val="00A62CB2"/>
    <w:rsid w:val="00A63B01"/>
    <w:rsid w:val="00A6431F"/>
    <w:rsid w:val="00A6467F"/>
    <w:rsid w:val="00A748AF"/>
    <w:rsid w:val="00A75EB4"/>
    <w:rsid w:val="00A76522"/>
    <w:rsid w:val="00A7724A"/>
    <w:rsid w:val="00A80C2F"/>
    <w:rsid w:val="00A82293"/>
    <w:rsid w:val="00A85E99"/>
    <w:rsid w:val="00A87D50"/>
    <w:rsid w:val="00AA2506"/>
    <w:rsid w:val="00AA410E"/>
    <w:rsid w:val="00AA64A5"/>
    <w:rsid w:val="00AB06A0"/>
    <w:rsid w:val="00AB3552"/>
    <w:rsid w:val="00AB58AC"/>
    <w:rsid w:val="00AB5BB9"/>
    <w:rsid w:val="00AB633E"/>
    <w:rsid w:val="00AB7EC7"/>
    <w:rsid w:val="00AC028F"/>
    <w:rsid w:val="00AC0A50"/>
    <w:rsid w:val="00AC32C7"/>
    <w:rsid w:val="00AC6429"/>
    <w:rsid w:val="00AD1001"/>
    <w:rsid w:val="00AD154E"/>
    <w:rsid w:val="00AD1826"/>
    <w:rsid w:val="00AD2366"/>
    <w:rsid w:val="00AD55B8"/>
    <w:rsid w:val="00AD6023"/>
    <w:rsid w:val="00AD6EA4"/>
    <w:rsid w:val="00AE168F"/>
    <w:rsid w:val="00AE1D96"/>
    <w:rsid w:val="00AE2D12"/>
    <w:rsid w:val="00AE5272"/>
    <w:rsid w:val="00AE5A02"/>
    <w:rsid w:val="00AE5FD6"/>
    <w:rsid w:val="00AE799F"/>
    <w:rsid w:val="00AF039D"/>
    <w:rsid w:val="00AF7243"/>
    <w:rsid w:val="00AF7519"/>
    <w:rsid w:val="00AF7A44"/>
    <w:rsid w:val="00B01CEB"/>
    <w:rsid w:val="00B03444"/>
    <w:rsid w:val="00B04BFD"/>
    <w:rsid w:val="00B05CBD"/>
    <w:rsid w:val="00B1011C"/>
    <w:rsid w:val="00B131C7"/>
    <w:rsid w:val="00B1327A"/>
    <w:rsid w:val="00B206D2"/>
    <w:rsid w:val="00B21750"/>
    <w:rsid w:val="00B232DB"/>
    <w:rsid w:val="00B2397C"/>
    <w:rsid w:val="00B2447F"/>
    <w:rsid w:val="00B252F2"/>
    <w:rsid w:val="00B2627D"/>
    <w:rsid w:val="00B3072E"/>
    <w:rsid w:val="00B34F7D"/>
    <w:rsid w:val="00B36940"/>
    <w:rsid w:val="00B36A5D"/>
    <w:rsid w:val="00B417AD"/>
    <w:rsid w:val="00B42DEF"/>
    <w:rsid w:val="00B44255"/>
    <w:rsid w:val="00B46014"/>
    <w:rsid w:val="00B4633D"/>
    <w:rsid w:val="00B47678"/>
    <w:rsid w:val="00B5006D"/>
    <w:rsid w:val="00B5020A"/>
    <w:rsid w:val="00B508DC"/>
    <w:rsid w:val="00B5284F"/>
    <w:rsid w:val="00B60649"/>
    <w:rsid w:val="00B60A02"/>
    <w:rsid w:val="00B646E7"/>
    <w:rsid w:val="00B65E88"/>
    <w:rsid w:val="00B70AB4"/>
    <w:rsid w:val="00B71BB5"/>
    <w:rsid w:val="00B73A78"/>
    <w:rsid w:val="00B73CBD"/>
    <w:rsid w:val="00B778B9"/>
    <w:rsid w:val="00B8305C"/>
    <w:rsid w:val="00B9072B"/>
    <w:rsid w:val="00BA076D"/>
    <w:rsid w:val="00BA0FF1"/>
    <w:rsid w:val="00BA1623"/>
    <w:rsid w:val="00BA1D06"/>
    <w:rsid w:val="00BA2176"/>
    <w:rsid w:val="00BA2A18"/>
    <w:rsid w:val="00BA3EF8"/>
    <w:rsid w:val="00BA4D85"/>
    <w:rsid w:val="00BA561D"/>
    <w:rsid w:val="00BB0811"/>
    <w:rsid w:val="00BB0D4D"/>
    <w:rsid w:val="00BB0F93"/>
    <w:rsid w:val="00BB10F2"/>
    <w:rsid w:val="00BB14A0"/>
    <w:rsid w:val="00BB2DB6"/>
    <w:rsid w:val="00BB3137"/>
    <w:rsid w:val="00BB6DCC"/>
    <w:rsid w:val="00BC02E0"/>
    <w:rsid w:val="00BC1826"/>
    <w:rsid w:val="00BC31BD"/>
    <w:rsid w:val="00BC4765"/>
    <w:rsid w:val="00BC4C38"/>
    <w:rsid w:val="00BD1BF3"/>
    <w:rsid w:val="00BD4F5E"/>
    <w:rsid w:val="00BE0C9E"/>
    <w:rsid w:val="00BE141F"/>
    <w:rsid w:val="00BE2279"/>
    <w:rsid w:val="00BE45B9"/>
    <w:rsid w:val="00BE6882"/>
    <w:rsid w:val="00BE73BF"/>
    <w:rsid w:val="00BF022E"/>
    <w:rsid w:val="00BF2F8F"/>
    <w:rsid w:val="00BF34BC"/>
    <w:rsid w:val="00BF49FF"/>
    <w:rsid w:val="00BF76F7"/>
    <w:rsid w:val="00C0071D"/>
    <w:rsid w:val="00C01203"/>
    <w:rsid w:val="00C01328"/>
    <w:rsid w:val="00C019BF"/>
    <w:rsid w:val="00C05699"/>
    <w:rsid w:val="00C06FCF"/>
    <w:rsid w:val="00C101C6"/>
    <w:rsid w:val="00C10A93"/>
    <w:rsid w:val="00C11E1D"/>
    <w:rsid w:val="00C168D5"/>
    <w:rsid w:val="00C16E15"/>
    <w:rsid w:val="00C16F20"/>
    <w:rsid w:val="00C17152"/>
    <w:rsid w:val="00C20802"/>
    <w:rsid w:val="00C2229E"/>
    <w:rsid w:val="00C2496A"/>
    <w:rsid w:val="00C256A3"/>
    <w:rsid w:val="00C271FF"/>
    <w:rsid w:val="00C3019A"/>
    <w:rsid w:val="00C302B5"/>
    <w:rsid w:val="00C31658"/>
    <w:rsid w:val="00C318CD"/>
    <w:rsid w:val="00C31B69"/>
    <w:rsid w:val="00C31BCC"/>
    <w:rsid w:val="00C31FE5"/>
    <w:rsid w:val="00C327B1"/>
    <w:rsid w:val="00C36128"/>
    <w:rsid w:val="00C40C05"/>
    <w:rsid w:val="00C42D58"/>
    <w:rsid w:val="00C43500"/>
    <w:rsid w:val="00C446C2"/>
    <w:rsid w:val="00C47B3A"/>
    <w:rsid w:val="00C51EA4"/>
    <w:rsid w:val="00C53E93"/>
    <w:rsid w:val="00C562F9"/>
    <w:rsid w:val="00C57A71"/>
    <w:rsid w:val="00C61039"/>
    <w:rsid w:val="00C63F3B"/>
    <w:rsid w:val="00C65688"/>
    <w:rsid w:val="00C66EBA"/>
    <w:rsid w:val="00C6762D"/>
    <w:rsid w:val="00C71D0D"/>
    <w:rsid w:val="00C734D3"/>
    <w:rsid w:val="00C75DE5"/>
    <w:rsid w:val="00C778A6"/>
    <w:rsid w:val="00C8299F"/>
    <w:rsid w:val="00C82B13"/>
    <w:rsid w:val="00C8302D"/>
    <w:rsid w:val="00C8394F"/>
    <w:rsid w:val="00C83B77"/>
    <w:rsid w:val="00C8544C"/>
    <w:rsid w:val="00C8575F"/>
    <w:rsid w:val="00C9026D"/>
    <w:rsid w:val="00C904D2"/>
    <w:rsid w:val="00C93859"/>
    <w:rsid w:val="00CA2ED5"/>
    <w:rsid w:val="00CA5105"/>
    <w:rsid w:val="00CA6DBE"/>
    <w:rsid w:val="00CA74D8"/>
    <w:rsid w:val="00CB0425"/>
    <w:rsid w:val="00CB0958"/>
    <w:rsid w:val="00CB2292"/>
    <w:rsid w:val="00CB2CD7"/>
    <w:rsid w:val="00CB43E9"/>
    <w:rsid w:val="00CB5E3D"/>
    <w:rsid w:val="00CB74A9"/>
    <w:rsid w:val="00CC03F0"/>
    <w:rsid w:val="00CC102E"/>
    <w:rsid w:val="00CC122B"/>
    <w:rsid w:val="00CC1254"/>
    <w:rsid w:val="00CC1F01"/>
    <w:rsid w:val="00CC2958"/>
    <w:rsid w:val="00CC5531"/>
    <w:rsid w:val="00CC609C"/>
    <w:rsid w:val="00CC778F"/>
    <w:rsid w:val="00CD09E3"/>
    <w:rsid w:val="00CD213C"/>
    <w:rsid w:val="00CD286A"/>
    <w:rsid w:val="00CD2D9A"/>
    <w:rsid w:val="00CD2FA5"/>
    <w:rsid w:val="00CD3778"/>
    <w:rsid w:val="00CD7DF2"/>
    <w:rsid w:val="00CE1C9D"/>
    <w:rsid w:val="00CE3C59"/>
    <w:rsid w:val="00CE42D4"/>
    <w:rsid w:val="00CE6B55"/>
    <w:rsid w:val="00CE6C88"/>
    <w:rsid w:val="00CE7614"/>
    <w:rsid w:val="00CE78BE"/>
    <w:rsid w:val="00CF1DC4"/>
    <w:rsid w:val="00CF1FEC"/>
    <w:rsid w:val="00CF54C6"/>
    <w:rsid w:val="00CF627B"/>
    <w:rsid w:val="00CF7C83"/>
    <w:rsid w:val="00D01579"/>
    <w:rsid w:val="00D03D9F"/>
    <w:rsid w:val="00D116AF"/>
    <w:rsid w:val="00D13272"/>
    <w:rsid w:val="00D146EB"/>
    <w:rsid w:val="00D1566B"/>
    <w:rsid w:val="00D202AE"/>
    <w:rsid w:val="00D2252D"/>
    <w:rsid w:val="00D330DC"/>
    <w:rsid w:val="00D347A4"/>
    <w:rsid w:val="00D34F1F"/>
    <w:rsid w:val="00D377B5"/>
    <w:rsid w:val="00D42CD2"/>
    <w:rsid w:val="00D44C5F"/>
    <w:rsid w:val="00D46BC7"/>
    <w:rsid w:val="00D5012F"/>
    <w:rsid w:val="00D572DD"/>
    <w:rsid w:val="00D6009D"/>
    <w:rsid w:val="00D605A5"/>
    <w:rsid w:val="00D64EDB"/>
    <w:rsid w:val="00D66A96"/>
    <w:rsid w:val="00D70F63"/>
    <w:rsid w:val="00D724E4"/>
    <w:rsid w:val="00D72868"/>
    <w:rsid w:val="00D74DFB"/>
    <w:rsid w:val="00D76F55"/>
    <w:rsid w:val="00D77A0F"/>
    <w:rsid w:val="00D8185C"/>
    <w:rsid w:val="00D8549B"/>
    <w:rsid w:val="00D86509"/>
    <w:rsid w:val="00D87C5D"/>
    <w:rsid w:val="00D93174"/>
    <w:rsid w:val="00D956DF"/>
    <w:rsid w:val="00D95BB1"/>
    <w:rsid w:val="00D965A3"/>
    <w:rsid w:val="00DA044C"/>
    <w:rsid w:val="00DA0574"/>
    <w:rsid w:val="00DA31B0"/>
    <w:rsid w:val="00DA333D"/>
    <w:rsid w:val="00DA3E57"/>
    <w:rsid w:val="00DA6037"/>
    <w:rsid w:val="00DB264E"/>
    <w:rsid w:val="00DB487B"/>
    <w:rsid w:val="00DB53C3"/>
    <w:rsid w:val="00DB6FE9"/>
    <w:rsid w:val="00DB71B6"/>
    <w:rsid w:val="00DC1380"/>
    <w:rsid w:val="00DC425B"/>
    <w:rsid w:val="00DC5194"/>
    <w:rsid w:val="00DC6F19"/>
    <w:rsid w:val="00DD0249"/>
    <w:rsid w:val="00DD119F"/>
    <w:rsid w:val="00DD5616"/>
    <w:rsid w:val="00DD5684"/>
    <w:rsid w:val="00DD74AE"/>
    <w:rsid w:val="00DE09BD"/>
    <w:rsid w:val="00DF01EF"/>
    <w:rsid w:val="00DF0A18"/>
    <w:rsid w:val="00DF109F"/>
    <w:rsid w:val="00DF1F2B"/>
    <w:rsid w:val="00DF4A9A"/>
    <w:rsid w:val="00DF563F"/>
    <w:rsid w:val="00E009F5"/>
    <w:rsid w:val="00E01451"/>
    <w:rsid w:val="00E028C2"/>
    <w:rsid w:val="00E0500E"/>
    <w:rsid w:val="00E10AA0"/>
    <w:rsid w:val="00E12353"/>
    <w:rsid w:val="00E14354"/>
    <w:rsid w:val="00E14802"/>
    <w:rsid w:val="00E15BB2"/>
    <w:rsid w:val="00E15DE0"/>
    <w:rsid w:val="00E20F72"/>
    <w:rsid w:val="00E214B8"/>
    <w:rsid w:val="00E21675"/>
    <w:rsid w:val="00E21B20"/>
    <w:rsid w:val="00E23AA0"/>
    <w:rsid w:val="00E243B9"/>
    <w:rsid w:val="00E2613B"/>
    <w:rsid w:val="00E31B34"/>
    <w:rsid w:val="00E333F6"/>
    <w:rsid w:val="00E34980"/>
    <w:rsid w:val="00E37D79"/>
    <w:rsid w:val="00E41EF9"/>
    <w:rsid w:val="00E430E2"/>
    <w:rsid w:val="00E4536A"/>
    <w:rsid w:val="00E50325"/>
    <w:rsid w:val="00E503CA"/>
    <w:rsid w:val="00E53242"/>
    <w:rsid w:val="00E5354F"/>
    <w:rsid w:val="00E5595D"/>
    <w:rsid w:val="00E62237"/>
    <w:rsid w:val="00E623FE"/>
    <w:rsid w:val="00E62809"/>
    <w:rsid w:val="00E62FCF"/>
    <w:rsid w:val="00E631FF"/>
    <w:rsid w:val="00E63DBD"/>
    <w:rsid w:val="00E64E48"/>
    <w:rsid w:val="00E6630F"/>
    <w:rsid w:val="00E66E15"/>
    <w:rsid w:val="00E67A36"/>
    <w:rsid w:val="00E703B4"/>
    <w:rsid w:val="00E7157F"/>
    <w:rsid w:val="00E71C69"/>
    <w:rsid w:val="00E73DD7"/>
    <w:rsid w:val="00E74CF2"/>
    <w:rsid w:val="00E752BC"/>
    <w:rsid w:val="00E76E32"/>
    <w:rsid w:val="00E80AD2"/>
    <w:rsid w:val="00E80D03"/>
    <w:rsid w:val="00E8255B"/>
    <w:rsid w:val="00E830E4"/>
    <w:rsid w:val="00E841BC"/>
    <w:rsid w:val="00E86FF5"/>
    <w:rsid w:val="00E9121A"/>
    <w:rsid w:val="00E91238"/>
    <w:rsid w:val="00E91456"/>
    <w:rsid w:val="00E9236B"/>
    <w:rsid w:val="00E94B76"/>
    <w:rsid w:val="00E95011"/>
    <w:rsid w:val="00E97E42"/>
    <w:rsid w:val="00EA15D2"/>
    <w:rsid w:val="00EA2E82"/>
    <w:rsid w:val="00EA4B9A"/>
    <w:rsid w:val="00EA608E"/>
    <w:rsid w:val="00EA706B"/>
    <w:rsid w:val="00EA7AEF"/>
    <w:rsid w:val="00EA7B43"/>
    <w:rsid w:val="00EB34F2"/>
    <w:rsid w:val="00EB3753"/>
    <w:rsid w:val="00EB5695"/>
    <w:rsid w:val="00EB6B1C"/>
    <w:rsid w:val="00EB6DF9"/>
    <w:rsid w:val="00EC206C"/>
    <w:rsid w:val="00EC2364"/>
    <w:rsid w:val="00EC2945"/>
    <w:rsid w:val="00EC2D4B"/>
    <w:rsid w:val="00EC57DF"/>
    <w:rsid w:val="00EC5CC4"/>
    <w:rsid w:val="00EC7A68"/>
    <w:rsid w:val="00EC7C10"/>
    <w:rsid w:val="00ED0835"/>
    <w:rsid w:val="00ED0DD9"/>
    <w:rsid w:val="00ED3BC4"/>
    <w:rsid w:val="00ED49DC"/>
    <w:rsid w:val="00ED49E4"/>
    <w:rsid w:val="00ED5284"/>
    <w:rsid w:val="00ED54E7"/>
    <w:rsid w:val="00ED73F3"/>
    <w:rsid w:val="00EE2694"/>
    <w:rsid w:val="00EE3737"/>
    <w:rsid w:val="00EE47EA"/>
    <w:rsid w:val="00EE7C80"/>
    <w:rsid w:val="00EF053D"/>
    <w:rsid w:val="00EF0966"/>
    <w:rsid w:val="00EF255F"/>
    <w:rsid w:val="00EF5201"/>
    <w:rsid w:val="00F00F2F"/>
    <w:rsid w:val="00F0217F"/>
    <w:rsid w:val="00F05FB5"/>
    <w:rsid w:val="00F1518D"/>
    <w:rsid w:val="00F177CD"/>
    <w:rsid w:val="00F202E5"/>
    <w:rsid w:val="00F20648"/>
    <w:rsid w:val="00F207AC"/>
    <w:rsid w:val="00F23C5B"/>
    <w:rsid w:val="00F24114"/>
    <w:rsid w:val="00F26217"/>
    <w:rsid w:val="00F2759C"/>
    <w:rsid w:val="00F31C65"/>
    <w:rsid w:val="00F3218F"/>
    <w:rsid w:val="00F34DF7"/>
    <w:rsid w:val="00F3509A"/>
    <w:rsid w:val="00F404D7"/>
    <w:rsid w:val="00F41F79"/>
    <w:rsid w:val="00F44022"/>
    <w:rsid w:val="00F44B7D"/>
    <w:rsid w:val="00F524D0"/>
    <w:rsid w:val="00F55066"/>
    <w:rsid w:val="00F62604"/>
    <w:rsid w:val="00F62F2E"/>
    <w:rsid w:val="00F6334E"/>
    <w:rsid w:val="00F63751"/>
    <w:rsid w:val="00F64F45"/>
    <w:rsid w:val="00F666C6"/>
    <w:rsid w:val="00F71184"/>
    <w:rsid w:val="00F72AEE"/>
    <w:rsid w:val="00F75FE1"/>
    <w:rsid w:val="00F814C1"/>
    <w:rsid w:val="00F828B4"/>
    <w:rsid w:val="00F8576E"/>
    <w:rsid w:val="00F92812"/>
    <w:rsid w:val="00F93770"/>
    <w:rsid w:val="00F94AE0"/>
    <w:rsid w:val="00F9614E"/>
    <w:rsid w:val="00F96603"/>
    <w:rsid w:val="00FA1230"/>
    <w:rsid w:val="00FA1A46"/>
    <w:rsid w:val="00FA3438"/>
    <w:rsid w:val="00FA5B23"/>
    <w:rsid w:val="00FA5E42"/>
    <w:rsid w:val="00FA6D60"/>
    <w:rsid w:val="00FA706A"/>
    <w:rsid w:val="00FA759A"/>
    <w:rsid w:val="00FB18E0"/>
    <w:rsid w:val="00FB3BD7"/>
    <w:rsid w:val="00FB45FC"/>
    <w:rsid w:val="00FB50F7"/>
    <w:rsid w:val="00FB5580"/>
    <w:rsid w:val="00FB7210"/>
    <w:rsid w:val="00FB754C"/>
    <w:rsid w:val="00FC0AC4"/>
    <w:rsid w:val="00FC3C18"/>
    <w:rsid w:val="00FC3FD6"/>
    <w:rsid w:val="00FC5C13"/>
    <w:rsid w:val="00FC5CEB"/>
    <w:rsid w:val="00FC6137"/>
    <w:rsid w:val="00FC798B"/>
    <w:rsid w:val="00FC7DF3"/>
    <w:rsid w:val="00FD25D5"/>
    <w:rsid w:val="00FD2EC6"/>
    <w:rsid w:val="00FD3376"/>
    <w:rsid w:val="00FD3F81"/>
    <w:rsid w:val="00FD400D"/>
    <w:rsid w:val="00FD52AC"/>
    <w:rsid w:val="00FD7771"/>
    <w:rsid w:val="00FE004A"/>
    <w:rsid w:val="00FE3969"/>
    <w:rsid w:val="00FE3CFF"/>
    <w:rsid w:val="00FE4CAE"/>
    <w:rsid w:val="00FE4E93"/>
    <w:rsid w:val="00FF0F0D"/>
    <w:rsid w:val="00FF4851"/>
    <w:rsid w:val="00FF6610"/>
    <w:rsid w:val="00FF6AE7"/>
    <w:rsid w:val="00FF73D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18EA49"/>
  <w15:docId w15:val="{2E588237-148D-4770-AFB6-49C674A7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nl-NL"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2DEF"/>
    <w:pPr>
      <w:spacing w:before="60" w:line="276" w:lineRule="auto"/>
    </w:pPr>
    <w:rPr>
      <w:rFonts w:asciiTheme="minorHAnsi" w:hAnsiTheme="minorHAnsi"/>
      <w:sz w:val="22"/>
    </w:rPr>
  </w:style>
  <w:style w:type="paragraph" w:styleId="Kop1">
    <w:name w:val="heading 1"/>
    <w:aliases w:val="051,k1,k1 + Arial Narrow,Left:  -0,39&quot;,First line:  0&quot;,Heading,h1,A MAJOR/BOLD,Schedheading,Heading 1(Report Only),h1 chapter heading,Section Heading,H1,Tempo Heading 1,U&amp;lc Bold,Small Cap Bold,Bold Small Caps,Dell Heading 1,Univé Hoofdstuk,L1"/>
    <w:basedOn w:val="Standaard"/>
    <w:next w:val="Standaard"/>
    <w:link w:val="Kop1Char"/>
    <w:qFormat/>
    <w:rsid w:val="00C63F3B"/>
    <w:pPr>
      <w:pageBreakBefore/>
      <w:numPr>
        <w:numId w:val="7"/>
      </w:numPr>
      <w:spacing w:before="284" w:after="720"/>
      <w:outlineLvl w:val="0"/>
    </w:pPr>
    <w:rPr>
      <w:rFonts w:eastAsiaTheme="majorEastAsia" w:cstheme="majorBidi"/>
      <w:sz w:val="28"/>
    </w:rPr>
  </w:style>
  <w:style w:type="paragraph" w:styleId="Kop2">
    <w:name w:val="heading 2"/>
    <w:aliases w:val="052,k2,Section,m,Body Text (Reset numbering),Reset numbering,H2,h2,TF-Overskrit 2,h2 main heading,2m,h 2,B Sub/Bold,B Sub/Bold1,B Sub/Bold2,B Sub/Bold11,h2 main heading1,h2 main heading2,B Sub/Bold3,B Sub/Bold12,h2 main heading3,B Sub/Bold4,h,h "/>
    <w:basedOn w:val="Standaard"/>
    <w:next w:val="Standaard"/>
    <w:link w:val="Kop2Char"/>
    <w:qFormat/>
    <w:rsid w:val="00C63F3B"/>
    <w:pPr>
      <w:keepNext/>
      <w:numPr>
        <w:ilvl w:val="1"/>
        <w:numId w:val="7"/>
      </w:numPr>
      <w:spacing w:before="240" w:after="120"/>
      <w:outlineLvl w:val="1"/>
    </w:pPr>
    <w:rPr>
      <w:b/>
    </w:rPr>
  </w:style>
  <w:style w:type="paragraph" w:styleId="Kop3">
    <w:name w:val="heading 3"/>
    <w:aliases w:val="Level 1 - 2,h3,C Sub-Sub/Italic,h3 sub heading,Head 31,Head 32,C Sub-Sub/Italic1,h3 sub heading1,H3,3m,Level 1 - 1,GPH Heading 3,Sub-section,H31,(Alt+3),3,Sub2Para,3 bullet,b,Tempo Heading 3,Numbered - 3,heading 3,sub-sub,dd heading 3,Voorwoor"/>
    <w:basedOn w:val="Standaard"/>
    <w:next w:val="Standaard"/>
    <w:link w:val="Kop3Char"/>
    <w:qFormat/>
    <w:rsid w:val="00C63F3B"/>
    <w:pPr>
      <w:keepNext/>
      <w:numPr>
        <w:ilvl w:val="2"/>
        <w:numId w:val="6"/>
      </w:numPr>
      <w:spacing w:before="284"/>
      <w:outlineLvl w:val="2"/>
    </w:pPr>
  </w:style>
  <w:style w:type="paragraph" w:styleId="Kop4">
    <w:name w:val="heading 4"/>
    <w:aliases w:val="053,Kop 31,Tempo Heading 4,Map Title,H4,CMG H4,h4"/>
    <w:basedOn w:val="Standaard"/>
    <w:next w:val="Standaard"/>
    <w:link w:val="Kop4Char"/>
    <w:qFormat/>
    <w:rsid w:val="00C63F3B"/>
    <w:pPr>
      <w:keepNext/>
      <w:outlineLvl w:val="3"/>
    </w:pPr>
    <w:rPr>
      <w:b/>
    </w:rPr>
  </w:style>
  <w:style w:type="paragraph" w:styleId="Kop5">
    <w:name w:val="heading 5"/>
    <w:aliases w:val="Tempo Heading 5,h5,PIM 5,Bullet point"/>
    <w:basedOn w:val="Standaard"/>
    <w:next w:val="Standaard"/>
    <w:link w:val="Kop5Char"/>
    <w:qFormat/>
    <w:rsid w:val="00C63F3B"/>
    <w:pPr>
      <w:keepNext/>
      <w:numPr>
        <w:ilvl w:val="4"/>
        <w:numId w:val="7"/>
      </w:numPr>
      <w:outlineLvl w:val="4"/>
    </w:pPr>
    <w:rPr>
      <w:rFonts w:ascii="Essent Dax" w:hAnsi="Essent Dax"/>
      <w:sz w:val="32"/>
    </w:rPr>
  </w:style>
  <w:style w:type="paragraph" w:styleId="Kop6">
    <w:name w:val="heading 6"/>
    <w:basedOn w:val="Standaard"/>
    <w:next w:val="Standaard"/>
    <w:link w:val="Kop6Char"/>
    <w:qFormat/>
    <w:rsid w:val="00C63F3B"/>
    <w:pPr>
      <w:numPr>
        <w:ilvl w:val="5"/>
        <w:numId w:val="7"/>
      </w:numPr>
      <w:spacing w:before="240" w:after="60"/>
      <w:outlineLvl w:val="5"/>
    </w:pPr>
    <w:rPr>
      <w:rFonts w:ascii="Times New Roman" w:hAnsi="Times New Roman"/>
      <w:b/>
      <w:bCs/>
      <w:szCs w:val="22"/>
    </w:rPr>
  </w:style>
  <w:style w:type="paragraph" w:styleId="Kop7">
    <w:name w:val="heading 7"/>
    <w:basedOn w:val="Standaard"/>
    <w:next w:val="Standaard"/>
    <w:link w:val="Kop7Char"/>
    <w:qFormat/>
    <w:rsid w:val="00C63F3B"/>
    <w:pPr>
      <w:numPr>
        <w:ilvl w:val="6"/>
        <w:numId w:val="7"/>
      </w:numPr>
      <w:spacing w:before="240" w:after="60"/>
      <w:outlineLvl w:val="6"/>
    </w:pPr>
    <w:rPr>
      <w:rFonts w:ascii="Arial" w:hAnsi="Arial"/>
      <w:sz w:val="20"/>
    </w:rPr>
  </w:style>
  <w:style w:type="paragraph" w:styleId="Kop8">
    <w:name w:val="heading 8"/>
    <w:basedOn w:val="Standaard"/>
    <w:next w:val="Standaard"/>
    <w:link w:val="Kop8Char"/>
    <w:qFormat/>
    <w:rsid w:val="00C63F3B"/>
    <w:pPr>
      <w:numPr>
        <w:ilvl w:val="7"/>
        <w:numId w:val="7"/>
      </w:numPr>
      <w:spacing w:before="240" w:after="60"/>
      <w:outlineLvl w:val="7"/>
    </w:pPr>
    <w:rPr>
      <w:rFonts w:ascii="Arial" w:hAnsi="Arial"/>
      <w:i/>
      <w:sz w:val="20"/>
    </w:rPr>
  </w:style>
  <w:style w:type="paragraph" w:styleId="Kop9">
    <w:name w:val="heading 9"/>
    <w:basedOn w:val="Standaard"/>
    <w:next w:val="Standaard"/>
    <w:link w:val="Kop9Char"/>
    <w:qFormat/>
    <w:rsid w:val="00C63F3B"/>
    <w:pPr>
      <w:numPr>
        <w:ilvl w:val="8"/>
        <w:numId w:val="7"/>
      </w:numPr>
      <w:spacing w:before="240" w:after="60"/>
      <w:outlineLvl w:val="8"/>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51 Char,k1 Char,k1 + Arial Narrow Char,Left:  -0 Char,39&quot; Char,First line:  0&quot; Char,Heading Char,h1 Char,A MAJOR/BOLD Char,Schedheading Char,Heading 1(Report Only) Char,h1 chapter heading Char,Section Heading Char,H1 Char,U&amp;lc Bold Char"/>
    <w:basedOn w:val="Standaardalinea-lettertype"/>
    <w:link w:val="Kop1"/>
    <w:rsid w:val="00C63F3B"/>
    <w:rPr>
      <w:rFonts w:asciiTheme="minorHAnsi" w:eastAsiaTheme="majorEastAsia" w:hAnsiTheme="minorHAnsi" w:cstheme="majorBidi"/>
      <w:sz w:val="28"/>
    </w:rPr>
  </w:style>
  <w:style w:type="paragraph" w:styleId="Koptekst">
    <w:name w:val="header"/>
    <w:aliases w:val="header odd,header odd1,header odd2,header odd3,header odd4,header odd5,header odd6,subtitel,DP-standaard,Gewone tekst,Appendix,Header - HPS Document,*Header,even,ho,first,Section 3,Header Char Char"/>
    <w:basedOn w:val="Standaard"/>
    <w:link w:val="KoptekstChar"/>
    <w:rsid w:val="006F6890"/>
    <w:pPr>
      <w:tabs>
        <w:tab w:val="center" w:pos="4153"/>
        <w:tab w:val="right" w:pos="8306"/>
      </w:tabs>
    </w:pPr>
  </w:style>
  <w:style w:type="paragraph" w:styleId="Voettekst">
    <w:name w:val="footer"/>
    <w:basedOn w:val="Standaard"/>
    <w:link w:val="VoettekstChar"/>
    <w:uiPriority w:val="99"/>
    <w:rsid w:val="006F6890"/>
    <w:pPr>
      <w:tabs>
        <w:tab w:val="center" w:pos="4153"/>
        <w:tab w:val="right" w:pos="8306"/>
      </w:tabs>
    </w:pPr>
  </w:style>
  <w:style w:type="character" w:styleId="Paginanummer">
    <w:name w:val="page number"/>
    <w:basedOn w:val="Standaardalinea-lettertype"/>
    <w:rsid w:val="006F6890"/>
  </w:style>
  <w:style w:type="paragraph" w:styleId="Voetnoottekst">
    <w:name w:val="footnote text"/>
    <w:basedOn w:val="Standaard"/>
    <w:link w:val="VoetnoottekstChar"/>
    <w:rsid w:val="006F6890"/>
    <w:pPr>
      <w:spacing w:line="240" w:lineRule="auto"/>
    </w:pPr>
    <w:rPr>
      <w:rFonts w:ascii="Times New Roman" w:hAnsi="Times New Roman"/>
      <w:sz w:val="20"/>
    </w:rPr>
  </w:style>
  <w:style w:type="character" w:customStyle="1" w:styleId="VoetnoottekstChar">
    <w:name w:val="Voetnoottekst Char"/>
    <w:basedOn w:val="Standaardalinea-lettertype"/>
    <w:link w:val="Voetnoottekst"/>
    <w:rsid w:val="006F6890"/>
    <w:rPr>
      <w:lang w:val="nl-NL" w:eastAsia="en-US" w:bidi="ar-SA"/>
    </w:rPr>
  </w:style>
  <w:style w:type="character" w:styleId="Voetnootmarkering">
    <w:name w:val="footnote reference"/>
    <w:basedOn w:val="Standaardalinea-lettertype"/>
    <w:rsid w:val="006F6890"/>
    <w:rPr>
      <w:vertAlign w:val="superscript"/>
    </w:rPr>
  </w:style>
  <w:style w:type="character" w:customStyle="1" w:styleId="Kop3Char">
    <w:name w:val="Kop 3 Char"/>
    <w:aliases w:val="Level 1 - 2 Char,h3 Char,C Sub-Sub/Italic Char,h3 sub heading Char,Head 31 Char,Head 32 Char,C Sub-Sub/Italic1 Char,h3 sub heading1 Char,H3 Char,3m Char,Level 1 - 1 Char,GPH Heading 3 Char,Sub-section Char,H31 Char,(Alt+3) Char,3 Char,b Char"/>
    <w:basedOn w:val="Standaardalinea-lettertype"/>
    <w:link w:val="Kop3"/>
    <w:rsid w:val="00C63F3B"/>
    <w:rPr>
      <w:rFonts w:asciiTheme="minorHAnsi" w:hAnsiTheme="minorHAnsi"/>
      <w:sz w:val="22"/>
    </w:rPr>
  </w:style>
  <w:style w:type="character" w:customStyle="1" w:styleId="KoptekstChar">
    <w:name w:val="Koptekst Char"/>
    <w:aliases w:val="header odd Char,header odd1 Char,header odd2 Char,header odd3 Char,header odd4 Char,header odd5 Char,header odd6 Char,subtitel Char,DP-standaard Char,Gewone tekst Char,Appendix Char,Header - HPS Document Char,*Header Char,even Char,ho Char"/>
    <w:basedOn w:val="Standaardalinea-lettertype"/>
    <w:link w:val="Koptekst"/>
    <w:rsid w:val="006F6890"/>
    <w:rPr>
      <w:rFonts w:ascii="Verdana" w:hAnsi="Verdana"/>
      <w:sz w:val="18"/>
      <w:lang w:val="nl-NL" w:eastAsia="nl-NL" w:bidi="ar-SA"/>
    </w:rPr>
  </w:style>
  <w:style w:type="character" w:styleId="Hyperlink">
    <w:name w:val="Hyperlink"/>
    <w:basedOn w:val="Standaardalinea-lettertype"/>
    <w:uiPriority w:val="99"/>
    <w:rsid w:val="006F6890"/>
    <w:rPr>
      <w:color w:val="0000FF"/>
      <w:u w:val="single"/>
    </w:rPr>
  </w:style>
  <w:style w:type="paragraph" w:styleId="Inhopg1">
    <w:name w:val="toc 1"/>
    <w:basedOn w:val="Standaard"/>
    <w:next w:val="Standaard"/>
    <w:uiPriority w:val="39"/>
    <w:qFormat/>
    <w:rsid w:val="00C63F3B"/>
    <w:pPr>
      <w:spacing w:before="120" w:after="120"/>
    </w:pPr>
    <w:rPr>
      <w:rFonts w:ascii="Times New Roman" w:hAnsi="Times New Roman"/>
      <w:b/>
      <w:bCs/>
      <w:caps/>
      <w:sz w:val="20"/>
    </w:rPr>
  </w:style>
  <w:style w:type="paragraph" w:customStyle="1" w:styleId="Opsomming">
    <w:name w:val="Opsomming"/>
    <w:basedOn w:val="Standaard"/>
    <w:rsid w:val="006F6890"/>
    <w:pPr>
      <w:tabs>
        <w:tab w:val="left" w:pos="0"/>
      </w:tabs>
      <w:ind w:hanging="255"/>
    </w:pPr>
    <w:rPr>
      <w:lang w:val="nl-BE"/>
    </w:rPr>
  </w:style>
  <w:style w:type="paragraph" w:customStyle="1" w:styleId="Opsomminga">
    <w:name w:val="Opsomming a"/>
    <w:basedOn w:val="Standaard"/>
    <w:rsid w:val="006F6890"/>
    <w:pPr>
      <w:ind w:hanging="142"/>
    </w:pPr>
    <w:rPr>
      <w:lang w:val="nl-BE"/>
    </w:rPr>
  </w:style>
  <w:style w:type="paragraph" w:customStyle="1" w:styleId="Opsomming1">
    <w:name w:val="Opsomming 1"/>
    <w:basedOn w:val="Standaard"/>
    <w:rsid w:val="006F6890"/>
    <w:pPr>
      <w:ind w:hanging="142"/>
    </w:pPr>
    <w:rPr>
      <w:lang w:val="nl-BE"/>
    </w:rPr>
  </w:style>
  <w:style w:type="paragraph" w:styleId="Inhopg2">
    <w:name w:val="toc 2"/>
    <w:basedOn w:val="Standaard"/>
    <w:next w:val="Standaard"/>
    <w:uiPriority w:val="39"/>
    <w:qFormat/>
    <w:rsid w:val="00C63F3B"/>
    <w:pPr>
      <w:spacing w:before="0"/>
      <w:ind w:left="180"/>
    </w:pPr>
    <w:rPr>
      <w:rFonts w:ascii="Times New Roman" w:hAnsi="Times New Roman"/>
      <w:smallCaps/>
      <w:sz w:val="20"/>
    </w:rPr>
  </w:style>
  <w:style w:type="paragraph" w:styleId="Inhopg3">
    <w:name w:val="toc 3"/>
    <w:basedOn w:val="Standaard"/>
    <w:next w:val="Standaard"/>
    <w:qFormat/>
    <w:rsid w:val="00C63F3B"/>
    <w:pPr>
      <w:spacing w:before="0"/>
      <w:ind w:left="360"/>
    </w:pPr>
    <w:rPr>
      <w:rFonts w:ascii="Times New Roman" w:hAnsi="Times New Roman"/>
      <w:i/>
      <w:iCs/>
      <w:sz w:val="20"/>
    </w:rPr>
  </w:style>
  <w:style w:type="paragraph" w:styleId="Inhopg4">
    <w:name w:val="toc 4"/>
    <w:basedOn w:val="Standaard"/>
    <w:next w:val="Standaard"/>
    <w:autoRedefine/>
    <w:rsid w:val="006F6890"/>
    <w:pPr>
      <w:spacing w:before="0"/>
      <w:ind w:left="540"/>
    </w:pPr>
    <w:rPr>
      <w:rFonts w:ascii="Times New Roman" w:hAnsi="Times New Roman"/>
      <w:szCs w:val="18"/>
    </w:rPr>
  </w:style>
  <w:style w:type="paragraph" w:styleId="Inhopg5">
    <w:name w:val="toc 5"/>
    <w:basedOn w:val="Standaard"/>
    <w:next w:val="Standaard"/>
    <w:autoRedefine/>
    <w:rsid w:val="006F6890"/>
    <w:pPr>
      <w:spacing w:before="0"/>
      <w:ind w:left="720"/>
    </w:pPr>
    <w:rPr>
      <w:rFonts w:ascii="Times New Roman" w:hAnsi="Times New Roman"/>
      <w:szCs w:val="18"/>
    </w:rPr>
  </w:style>
  <w:style w:type="paragraph" w:styleId="Inhopg6">
    <w:name w:val="toc 6"/>
    <w:basedOn w:val="Standaard"/>
    <w:next w:val="Standaard"/>
    <w:autoRedefine/>
    <w:rsid w:val="006F6890"/>
    <w:pPr>
      <w:spacing w:before="0"/>
      <w:ind w:left="900"/>
    </w:pPr>
    <w:rPr>
      <w:rFonts w:ascii="Times New Roman" w:hAnsi="Times New Roman"/>
      <w:szCs w:val="18"/>
    </w:rPr>
  </w:style>
  <w:style w:type="paragraph" w:styleId="Inhopg7">
    <w:name w:val="toc 7"/>
    <w:basedOn w:val="Standaard"/>
    <w:next w:val="Standaard"/>
    <w:autoRedefine/>
    <w:rsid w:val="006F6890"/>
    <w:pPr>
      <w:spacing w:before="0"/>
      <w:ind w:left="1080"/>
    </w:pPr>
    <w:rPr>
      <w:rFonts w:ascii="Times New Roman" w:hAnsi="Times New Roman"/>
      <w:szCs w:val="18"/>
    </w:rPr>
  </w:style>
  <w:style w:type="paragraph" w:styleId="Inhopg8">
    <w:name w:val="toc 8"/>
    <w:basedOn w:val="Standaard"/>
    <w:next w:val="Standaard"/>
    <w:autoRedefine/>
    <w:rsid w:val="006F6890"/>
    <w:pPr>
      <w:spacing w:before="0"/>
      <w:ind w:left="1260"/>
    </w:pPr>
    <w:rPr>
      <w:rFonts w:ascii="Times New Roman" w:hAnsi="Times New Roman"/>
      <w:szCs w:val="18"/>
    </w:rPr>
  </w:style>
  <w:style w:type="paragraph" w:styleId="Inhopg9">
    <w:name w:val="toc 9"/>
    <w:basedOn w:val="Standaard"/>
    <w:next w:val="Standaard"/>
    <w:autoRedefine/>
    <w:rsid w:val="006F6890"/>
    <w:pPr>
      <w:spacing w:before="0"/>
      <w:ind w:left="1440"/>
    </w:pPr>
    <w:rPr>
      <w:rFonts w:ascii="Times New Roman" w:hAnsi="Times New Roman"/>
      <w:szCs w:val="18"/>
    </w:rPr>
  </w:style>
  <w:style w:type="paragraph" w:customStyle="1" w:styleId="Kopvaninhoudsopgave1">
    <w:name w:val="Kop van inhoudsopgave1"/>
    <w:basedOn w:val="Kop1"/>
    <w:next w:val="Standaard"/>
    <w:qFormat/>
    <w:rsid w:val="00C63F3B"/>
    <w:pPr>
      <w:keepNext/>
      <w:keepLines/>
      <w:numPr>
        <w:numId w:val="0"/>
      </w:numPr>
      <w:spacing w:before="480"/>
      <w:outlineLvl w:val="9"/>
    </w:pPr>
    <w:rPr>
      <w:rFonts w:ascii="Cambria" w:hAnsi="Cambria"/>
      <w:b/>
      <w:bCs/>
      <w:color w:val="365F91"/>
      <w:szCs w:val="28"/>
      <w:lang w:val="en-US"/>
    </w:rPr>
  </w:style>
  <w:style w:type="paragraph" w:customStyle="1" w:styleId="Bijlagegenummerd">
    <w:name w:val="Bijlage genummerd"/>
    <w:basedOn w:val="Kop4"/>
    <w:next w:val="Standaard"/>
    <w:rsid w:val="006F6890"/>
    <w:pPr>
      <w:tabs>
        <w:tab w:val="num" w:pos="1800"/>
      </w:tabs>
    </w:pPr>
  </w:style>
  <w:style w:type="paragraph" w:styleId="Ballontekst">
    <w:name w:val="Balloon Text"/>
    <w:basedOn w:val="Standaard"/>
    <w:link w:val="BallontekstChar"/>
    <w:rsid w:val="006F689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6F6890"/>
    <w:rPr>
      <w:rFonts w:ascii="Tahoma" w:hAnsi="Tahoma" w:cs="Tahoma"/>
      <w:sz w:val="16"/>
      <w:szCs w:val="16"/>
      <w:lang w:val="nl-NL" w:eastAsia="nl-NL" w:bidi="ar-SA"/>
    </w:rPr>
  </w:style>
  <w:style w:type="character" w:styleId="Nadruk">
    <w:name w:val="Emphasis"/>
    <w:basedOn w:val="Standaardalinea-lettertype"/>
    <w:qFormat/>
    <w:rsid w:val="00C63F3B"/>
    <w:rPr>
      <w:i/>
      <w:iCs/>
    </w:rPr>
  </w:style>
  <w:style w:type="paragraph" w:customStyle="1" w:styleId="CharCharCharCharCharCharChar">
    <w:name w:val="Char Char Char Char Char Char Char"/>
    <w:basedOn w:val="Standaard"/>
    <w:rsid w:val="006F6890"/>
    <w:pPr>
      <w:spacing w:after="160" w:line="240" w:lineRule="exact"/>
    </w:pPr>
    <w:rPr>
      <w:sz w:val="20"/>
      <w:lang w:val="en-US"/>
    </w:rPr>
  </w:style>
  <w:style w:type="table" w:styleId="Tabelraster">
    <w:name w:val="Table Grid"/>
    <w:basedOn w:val="Standaardtabel"/>
    <w:uiPriority w:val="59"/>
    <w:rsid w:val="006F689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structuur">
    <w:name w:val="Document Map"/>
    <w:basedOn w:val="Standaard"/>
    <w:semiHidden/>
    <w:rsid w:val="006F6890"/>
    <w:pPr>
      <w:shd w:val="clear" w:color="auto" w:fill="000080"/>
    </w:pPr>
    <w:rPr>
      <w:rFonts w:ascii="Tahoma" w:hAnsi="Tahoma" w:cs="Tahoma"/>
      <w:sz w:val="20"/>
    </w:rPr>
  </w:style>
  <w:style w:type="character" w:styleId="Verwijzingopmerking">
    <w:name w:val="annotation reference"/>
    <w:basedOn w:val="Standaardalinea-lettertype"/>
    <w:rsid w:val="006F6890"/>
    <w:rPr>
      <w:sz w:val="16"/>
      <w:szCs w:val="16"/>
    </w:rPr>
  </w:style>
  <w:style w:type="paragraph" w:styleId="Tekstopmerking">
    <w:name w:val="annotation text"/>
    <w:basedOn w:val="Standaard"/>
    <w:link w:val="TekstopmerkingChar"/>
    <w:rsid w:val="006F6890"/>
    <w:rPr>
      <w:sz w:val="20"/>
    </w:rPr>
  </w:style>
  <w:style w:type="paragraph" w:styleId="Onderwerpvanopmerking">
    <w:name w:val="annotation subject"/>
    <w:basedOn w:val="Tekstopmerking"/>
    <w:next w:val="Tekstopmerking"/>
    <w:semiHidden/>
    <w:rsid w:val="006F6890"/>
    <w:rPr>
      <w:b/>
      <w:bCs/>
    </w:rPr>
  </w:style>
  <w:style w:type="paragraph" w:styleId="Lijstopsomteken">
    <w:name w:val="List Bullet"/>
    <w:basedOn w:val="Standaard"/>
    <w:rsid w:val="006F6890"/>
    <w:pPr>
      <w:tabs>
        <w:tab w:val="num" w:pos="360"/>
      </w:tabs>
      <w:ind w:left="360" w:hanging="360"/>
      <w:contextualSpacing/>
    </w:pPr>
  </w:style>
  <w:style w:type="paragraph" w:customStyle="1" w:styleId="Standaardtemplate">
    <w:name w:val="Standaard_template"/>
    <w:basedOn w:val="Standaard"/>
    <w:rsid w:val="006F6890"/>
    <w:pPr>
      <w:spacing w:line="300" w:lineRule="atLeast"/>
      <w:jc w:val="both"/>
    </w:pPr>
    <w:rPr>
      <w:rFonts w:ascii="Times New Roman" w:hAnsi="Times New Roman"/>
    </w:rPr>
  </w:style>
  <w:style w:type="paragraph" w:customStyle="1" w:styleId="Revisie1">
    <w:name w:val="Revisie1"/>
    <w:hidden/>
    <w:semiHidden/>
    <w:rsid w:val="006F6890"/>
    <w:rPr>
      <w:rFonts w:ascii="Verdana" w:hAnsi="Verdana"/>
      <w:sz w:val="19"/>
    </w:rPr>
  </w:style>
  <w:style w:type="paragraph" w:customStyle="1" w:styleId="kopinkader14puntvet">
    <w:name w:val="kop in kader 14 punt vet"/>
    <w:basedOn w:val="Standaard"/>
    <w:rsid w:val="006F6890"/>
    <w:pPr>
      <w:pBdr>
        <w:top w:val="single" w:sz="4" w:space="1" w:color="auto"/>
        <w:left w:val="single" w:sz="4" w:space="4" w:color="auto"/>
        <w:bottom w:val="single" w:sz="4" w:space="1" w:color="auto"/>
        <w:right w:val="single" w:sz="4" w:space="4" w:color="auto"/>
      </w:pBdr>
      <w:shd w:val="clear" w:color="auto" w:fill="E6E6E6"/>
      <w:tabs>
        <w:tab w:val="num" w:pos="720"/>
      </w:tabs>
      <w:autoSpaceDE w:val="0"/>
      <w:autoSpaceDN w:val="0"/>
      <w:spacing w:line="240" w:lineRule="auto"/>
      <w:ind w:left="851" w:hanging="738"/>
    </w:pPr>
    <w:rPr>
      <w:rFonts w:ascii="Arial" w:hAnsi="Arial" w:cs="Arial"/>
      <w:b/>
      <w:bCs/>
      <w:sz w:val="28"/>
      <w:szCs w:val="28"/>
    </w:rPr>
  </w:style>
  <w:style w:type="paragraph" w:styleId="Plattetekst2">
    <w:name w:val="Body Text 2"/>
    <w:basedOn w:val="Standaard"/>
    <w:link w:val="Plattetekst2Char"/>
    <w:rsid w:val="006F6890"/>
    <w:pPr>
      <w:autoSpaceDE w:val="0"/>
      <w:autoSpaceDN w:val="0"/>
      <w:spacing w:after="120" w:line="480" w:lineRule="auto"/>
    </w:pPr>
    <w:rPr>
      <w:rFonts w:ascii="Arial" w:hAnsi="Arial" w:cs="Arial"/>
      <w:szCs w:val="22"/>
    </w:rPr>
  </w:style>
  <w:style w:type="character" w:customStyle="1" w:styleId="Plattetekst2Char">
    <w:name w:val="Platte tekst 2 Char"/>
    <w:basedOn w:val="Standaardalinea-lettertype"/>
    <w:link w:val="Plattetekst2"/>
    <w:rsid w:val="006F6890"/>
    <w:rPr>
      <w:rFonts w:ascii="Arial" w:hAnsi="Arial" w:cs="Arial"/>
      <w:sz w:val="22"/>
      <w:szCs w:val="22"/>
      <w:lang w:val="nl-NL" w:eastAsia="nl-NL" w:bidi="ar-SA"/>
    </w:rPr>
  </w:style>
  <w:style w:type="paragraph" w:styleId="Plattetekst">
    <w:name w:val="Body Text"/>
    <w:aliases w:val="Tempo Body Text,Tempo Body Text1,Tempo Body Text2,Tempo Body Text3,Tempo Body Text4,Tempo Body Text5,Tempo Body Text6,Tempo Body Text7,Tempo Body Text8,Tempo Body Text9,Tempo Body Text10,Tempo Body Text11,Tempo Body Text21,Tempo Body Text31"/>
    <w:basedOn w:val="Standaard"/>
    <w:link w:val="PlattetekstChar"/>
    <w:rsid w:val="006F6890"/>
    <w:pPr>
      <w:spacing w:after="120"/>
    </w:pPr>
  </w:style>
  <w:style w:type="character" w:customStyle="1" w:styleId="PlattetekstChar">
    <w:name w:val="Platte tekst Char"/>
    <w:aliases w:val="Tempo Body Text Char,Tempo Body Text1 Char,Tempo Body Text2 Char,Tempo Body Text3 Char,Tempo Body Text4 Char,Tempo Body Text5 Char,Tempo Body Text6 Char,Tempo Body Text7 Char,Tempo Body Text8 Char,Tempo Body Text9 Char"/>
    <w:basedOn w:val="Standaardalinea-lettertype"/>
    <w:link w:val="Plattetekst"/>
    <w:rsid w:val="006F6890"/>
    <w:rPr>
      <w:rFonts w:ascii="Verdana" w:hAnsi="Verdana"/>
      <w:sz w:val="18"/>
      <w:lang w:val="nl-NL" w:eastAsia="nl-NL" w:bidi="ar-SA"/>
    </w:rPr>
  </w:style>
  <w:style w:type="paragraph" w:customStyle="1" w:styleId="Bijlagen">
    <w:name w:val="Bijlagen"/>
    <w:basedOn w:val="Standaard"/>
    <w:rsid w:val="006F6890"/>
    <w:pPr>
      <w:tabs>
        <w:tab w:val="num" w:pos="1080"/>
        <w:tab w:val="left" w:pos="1418"/>
      </w:tabs>
      <w:autoSpaceDE w:val="0"/>
      <w:autoSpaceDN w:val="0"/>
      <w:spacing w:line="240" w:lineRule="auto"/>
      <w:ind w:left="360" w:hanging="360"/>
    </w:pPr>
    <w:rPr>
      <w:rFonts w:ascii="Arial" w:hAnsi="Arial" w:cs="Arial"/>
      <w:b/>
      <w:bCs/>
      <w:sz w:val="28"/>
      <w:szCs w:val="28"/>
    </w:rPr>
  </w:style>
  <w:style w:type="paragraph" w:customStyle="1" w:styleId="Default">
    <w:name w:val="Default"/>
    <w:link w:val="DefaultChar"/>
    <w:rsid w:val="006F6890"/>
    <w:pPr>
      <w:autoSpaceDE w:val="0"/>
      <w:autoSpaceDN w:val="0"/>
      <w:adjustRightInd w:val="0"/>
    </w:pPr>
    <w:rPr>
      <w:rFonts w:ascii="Arial" w:hAnsi="Arial" w:cs="Arial"/>
      <w:color w:val="000000"/>
      <w:sz w:val="24"/>
      <w:szCs w:val="24"/>
    </w:rPr>
  </w:style>
  <w:style w:type="character" w:customStyle="1" w:styleId="DefaultChar">
    <w:name w:val="Default Char"/>
    <w:basedOn w:val="Standaardalinea-lettertype"/>
    <w:link w:val="Default"/>
    <w:rsid w:val="006F6890"/>
    <w:rPr>
      <w:rFonts w:ascii="Arial" w:hAnsi="Arial" w:cs="Arial"/>
      <w:color w:val="000000"/>
      <w:sz w:val="24"/>
      <w:szCs w:val="24"/>
      <w:lang w:val="nl-NL" w:eastAsia="nl-NL" w:bidi="ar-SA"/>
    </w:rPr>
  </w:style>
  <w:style w:type="paragraph" w:customStyle="1" w:styleId="StandaardVerdana">
    <w:name w:val="Standaard + Verdana"/>
    <w:aliases w:val="9,5 pt"/>
    <w:basedOn w:val="Standaard"/>
    <w:rsid w:val="006F6890"/>
    <w:pPr>
      <w:spacing w:line="300" w:lineRule="atLeast"/>
    </w:pPr>
  </w:style>
  <w:style w:type="paragraph" w:customStyle="1" w:styleId="Lijstalinea1">
    <w:name w:val="Lijstalinea1"/>
    <w:basedOn w:val="Standaard"/>
    <w:qFormat/>
    <w:rsid w:val="00C63F3B"/>
    <w:pPr>
      <w:spacing w:line="240" w:lineRule="auto"/>
      <w:ind w:left="720"/>
    </w:pPr>
    <w:rPr>
      <w:rFonts w:ascii="Calibri" w:eastAsia="Calibri" w:hAnsi="Calibri"/>
      <w:szCs w:val="22"/>
      <w:lang w:val="en-GB" w:eastAsia="en-GB"/>
    </w:rPr>
  </w:style>
  <w:style w:type="paragraph" w:customStyle="1" w:styleId="OpmaakprofielRegelafstandenkel">
    <w:name w:val="Opmaakprofiel Regelafstand:  enkel"/>
    <w:basedOn w:val="Standaard"/>
    <w:rsid w:val="006F6890"/>
    <w:pPr>
      <w:spacing w:line="300" w:lineRule="atLeast"/>
    </w:pPr>
    <w:rPr>
      <w:rFonts w:ascii="Essent Proforma" w:hAnsi="Essent Proforma"/>
      <w:sz w:val="23"/>
    </w:rPr>
  </w:style>
  <w:style w:type="paragraph" w:styleId="Bijschrift">
    <w:name w:val="caption"/>
    <w:basedOn w:val="Standaard"/>
    <w:next w:val="Standaard"/>
    <w:qFormat/>
    <w:rsid w:val="00C63F3B"/>
    <w:pPr>
      <w:jc w:val="center"/>
    </w:pPr>
    <w:rPr>
      <w:bCs/>
      <w:i/>
      <w:sz w:val="16"/>
    </w:rPr>
  </w:style>
  <w:style w:type="paragraph" w:customStyle="1" w:styleId="Geenafstand1">
    <w:name w:val="Geen afstand1"/>
    <w:qFormat/>
    <w:rsid w:val="00C63F3B"/>
    <w:rPr>
      <w:rFonts w:ascii="Verdana" w:hAnsi="Verdana"/>
      <w:sz w:val="19"/>
    </w:rPr>
  </w:style>
  <w:style w:type="paragraph" w:customStyle="1" w:styleId="Figuur">
    <w:name w:val="Figuur"/>
    <w:basedOn w:val="Standaard"/>
    <w:link w:val="FiguurChar"/>
    <w:qFormat/>
    <w:rsid w:val="00C63F3B"/>
    <w:rPr>
      <w:rFonts w:ascii="Verdana" w:hAnsi="Verdana"/>
      <w:b/>
      <w:sz w:val="14"/>
      <w:lang w:eastAsia="nl-NL"/>
    </w:rPr>
  </w:style>
  <w:style w:type="character" w:customStyle="1" w:styleId="FiguurChar">
    <w:name w:val="Figuur Char"/>
    <w:basedOn w:val="Standaardalinea-lettertype"/>
    <w:link w:val="Figuur"/>
    <w:rsid w:val="00C63F3B"/>
    <w:rPr>
      <w:rFonts w:ascii="Verdana" w:hAnsi="Verdana"/>
      <w:b/>
      <w:sz w:val="14"/>
      <w:lang w:eastAsia="nl-NL"/>
    </w:rPr>
  </w:style>
  <w:style w:type="table" w:customStyle="1" w:styleId="Gemiddeldelijst2-accent11">
    <w:name w:val="Gemiddelde lijst 2 - accent 11"/>
    <w:basedOn w:val="Standaardtabel"/>
    <w:rsid w:val="006F6890"/>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Shading1-Accent11">
    <w:name w:val="Medium Shading 1 - Accent 11"/>
    <w:basedOn w:val="Standaardtabel"/>
    <w:rsid w:val="006F689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emiddeldraster3-accent11">
    <w:name w:val="Gemiddeld raster 3 - accent 11"/>
    <w:basedOn w:val="Standaardtabel"/>
    <w:rsid w:val="006F689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emiddeldelijst2-accent51">
    <w:name w:val="Gemiddelde lijst 2 - accent 51"/>
    <w:basedOn w:val="Standaardtabel"/>
    <w:rsid w:val="006F6890"/>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chtearcering-accent51">
    <w:name w:val="Lichte arcering - accent 51"/>
    <w:basedOn w:val="Standaardtabel"/>
    <w:rsid w:val="006F689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11">
    <w:name w:val="Light Shading - Accent 11"/>
    <w:basedOn w:val="Standaardtabel"/>
    <w:rsid w:val="006F689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12">
    <w:name w:val="Light Shading - Accent 12"/>
    <w:basedOn w:val="Standaardtabel"/>
    <w:rsid w:val="006F689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arcering-accent61">
    <w:name w:val="Lichte arcering - accent 61"/>
    <w:basedOn w:val="Standaardtabel"/>
    <w:rsid w:val="006F689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Instructieopmaak">
    <w:name w:val="Instructie opmaak"/>
    <w:basedOn w:val="Bijschrift"/>
    <w:link w:val="InstructieopmaakChar"/>
    <w:qFormat/>
    <w:rsid w:val="00C63F3B"/>
    <w:pPr>
      <w:pBdr>
        <w:top w:val="single" w:sz="4" w:space="1" w:color="auto"/>
        <w:left w:val="single" w:sz="4" w:space="4" w:color="auto"/>
        <w:bottom w:val="single" w:sz="4" w:space="1" w:color="auto"/>
        <w:right w:val="single" w:sz="4" w:space="4" w:color="auto"/>
      </w:pBdr>
      <w:spacing w:line="360" w:lineRule="auto"/>
      <w:ind w:left="709" w:hanging="709"/>
    </w:pPr>
    <w:rPr>
      <w:rFonts w:ascii="Verdana" w:hAnsi="Verdana"/>
      <w:b/>
      <w:i w:val="0"/>
      <w:color w:val="365F91"/>
      <w:szCs w:val="19"/>
      <w:lang w:eastAsia="nl-NL"/>
    </w:rPr>
  </w:style>
  <w:style w:type="character" w:customStyle="1" w:styleId="InstructieopmaakChar">
    <w:name w:val="Instructie opmaak Char"/>
    <w:basedOn w:val="Standaardalinea-lettertype"/>
    <w:link w:val="Instructieopmaak"/>
    <w:rsid w:val="00C63F3B"/>
    <w:rPr>
      <w:rFonts w:ascii="Verdana" w:hAnsi="Verdana"/>
      <w:b/>
      <w:bCs/>
      <w:color w:val="365F91"/>
      <w:sz w:val="16"/>
      <w:szCs w:val="19"/>
      <w:lang w:eastAsia="nl-NL"/>
    </w:rPr>
  </w:style>
  <w:style w:type="table" w:customStyle="1" w:styleId="Gemiddeldelijst1-accent51">
    <w:name w:val="Gemiddelde lijst 1 - accent 51"/>
    <w:basedOn w:val="Standaardtabel"/>
    <w:rsid w:val="006F6890"/>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Normaalweb">
    <w:name w:val="Normal (Web)"/>
    <w:basedOn w:val="Standaard"/>
    <w:unhideWhenUsed/>
    <w:rsid w:val="006F6890"/>
    <w:pPr>
      <w:spacing w:before="100" w:beforeAutospacing="1" w:after="100" w:afterAutospacing="1" w:line="240" w:lineRule="auto"/>
    </w:pPr>
    <w:rPr>
      <w:rFonts w:ascii="Times New Roman" w:hAnsi="Times New Roman"/>
      <w:sz w:val="24"/>
      <w:szCs w:val="24"/>
      <w:lang w:val="en-US"/>
    </w:rPr>
  </w:style>
  <w:style w:type="paragraph" w:customStyle="1" w:styleId="Heading4a">
    <w:name w:val="Heading 4a"/>
    <w:basedOn w:val="Kop3"/>
    <w:link w:val="Heading4aChar"/>
    <w:rsid w:val="00BE73BF"/>
    <w:pPr>
      <w:numPr>
        <w:ilvl w:val="0"/>
        <w:numId w:val="5"/>
      </w:numPr>
    </w:pPr>
    <w:rPr>
      <w:rFonts w:ascii="Tahoma" w:hAnsi="Tahoma" w:cs="Tahoma"/>
    </w:rPr>
  </w:style>
  <w:style w:type="character" w:styleId="GevolgdeHyperlink">
    <w:name w:val="FollowedHyperlink"/>
    <w:basedOn w:val="Standaardalinea-lettertype"/>
    <w:rsid w:val="006F6890"/>
    <w:rPr>
      <w:color w:val="800080"/>
      <w:u w:val="single"/>
    </w:rPr>
  </w:style>
  <w:style w:type="character" w:customStyle="1" w:styleId="Heading4aChar">
    <w:name w:val="Heading 4a Char"/>
    <w:basedOn w:val="Kop3Char"/>
    <w:link w:val="Heading4a"/>
    <w:rsid w:val="00BE73BF"/>
    <w:rPr>
      <w:rFonts w:ascii="Tahoma" w:hAnsi="Tahoma" w:cs="Tahoma"/>
      <w:sz w:val="22"/>
    </w:rPr>
  </w:style>
  <w:style w:type="character" w:customStyle="1" w:styleId="TekstopmerkingChar">
    <w:name w:val="Tekst opmerking Char"/>
    <w:basedOn w:val="Standaardalinea-lettertype"/>
    <w:link w:val="Tekstopmerking"/>
    <w:rsid w:val="006F6890"/>
    <w:rPr>
      <w:rFonts w:ascii="Verdana" w:hAnsi="Verdana"/>
      <w:lang w:val="nl-NL" w:eastAsia="nl-NL" w:bidi="ar-SA"/>
    </w:rPr>
  </w:style>
  <w:style w:type="paragraph" w:styleId="Lijstmetafbeeldingen">
    <w:name w:val="table of figures"/>
    <w:basedOn w:val="Standaard"/>
    <w:next w:val="Standaard"/>
    <w:rsid w:val="006F6890"/>
    <w:pPr>
      <w:ind w:left="380" w:hanging="380"/>
    </w:pPr>
    <w:rPr>
      <w:rFonts w:ascii="Calibri" w:hAnsi="Calibri"/>
      <w:b/>
      <w:bCs/>
      <w:sz w:val="20"/>
    </w:rPr>
  </w:style>
  <w:style w:type="numbering" w:styleId="111111">
    <w:name w:val="Outline List 2"/>
    <w:basedOn w:val="Geenlijst"/>
    <w:rsid w:val="006F6890"/>
    <w:pPr>
      <w:numPr>
        <w:numId w:val="1"/>
      </w:numPr>
    </w:pPr>
  </w:style>
  <w:style w:type="paragraph" w:styleId="Index1">
    <w:name w:val="index 1"/>
    <w:basedOn w:val="Standaard"/>
    <w:next w:val="Standaard"/>
    <w:autoRedefine/>
    <w:semiHidden/>
    <w:rsid w:val="006F6890"/>
    <w:pPr>
      <w:ind w:left="190" w:hanging="190"/>
    </w:pPr>
  </w:style>
  <w:style w:type="character" w:customStyle="1" w:styleId="apple-style-span">
    <w:name w:val="apple-style-span"/>
    <w:basedOn w:val="Standaardalinea-lettertype"/>
    <w:rsid w:val="006F6890"/>
  </w:style>
  <w:style w:type="character" w:customStyle="1" w:styleId="apple-converted-space">
    <w:name w:val="apple-converted-space"/>
    <w:basedOn w:val="Standaardalinea-lettertype"/>
    <w:rsid w:val="006F6890"/>
  </w:style>
  <w:style w:type="paragraph" w:customStyle="1" w:styleId="Bullet01">
    <w:name w:val="Bullet01"/>
    <w:basedOn w:val="Standaard"/>
    <w:rsid w:val="006F6890"/>
    <w:pPr>
      <w:numPr>
        <w:numId w:val="2"/>
      </w:numPr>
      <w:spacing w:after="120" w:line="240" w:lineRule="auto"/>
    </w:pPr>
    <w:rPr>
      <w:color w:val="000000"/>
      <w:szCs w:val="18"/>
    </w:rPr>
  </w:style>
  <w:style w:type="paragraph" w:customStyle="1" w:styleId="EQSOW3">
    <w:name w:val="EQ SOW3"/>
    <w:basedOn w:val="Standaard"/>
    <w:rsid w:val="006F6890"/>
    <w:pPr>
      <w:spacing w:before="80" w:after="80" w:line="240" w:lineRule="auto"/>
    </w:pPr>
    <w:rPr>
      <w:rFonts w:ascii="Arial Narrow" w:hAnsi="Arial Narrow"/>
      <w:szCs w:val="22"/>
      <w:lang w:val="en-GB"/>
    </w:rPr>
  </w:style>
  <w:style w:type="paragraph" w:customStyle="1" w:styleId="EQSOW2">
    <w:name w:val="EQ SOW2"/>
    <w:basedOn w:val="Standaard"/>
    <w:rsid w:val="006F6890"/>
    <w:pPr>
      <w:spacing w:before="80" w:after="80" w:line="240" w:lineRule="auto"/>
    </w:pPr>
    <w:rPr>
      <w:rFonts w:ascii="Arial Narrow" w:hAnsi="Arial Narrow"/>
      <w:b/>
      <w:szCs w:val="22"/>
      <w:lang w:val="en-GB"/>
    </w:rPr>
  </w:style>
  <w:style w:type="paragraph" w:customStyle="1" w:styleId="EQTableHeading">
    <w:name w:val="EQ Table Heading"/>
    <w:basedOn w:val="Standaard"/>
    <w:rsid w:val="006F6890"/>
    <w:pPr>
      <w:keepNext/>
      <w:keepLines/>
      <w:tabs>
        <w:tab w:val="left" w:pos="900"/>
      </w:tabs>
      <w:suppressAutoHyphens/>
      <w:spacing w:before="120" w:after="120" w:line="320" w:lineRule="exact"/>
    </w:pPr>
    <w:rPr>
      <w:b/>
      <w:bCs/>
      <w:color w:val="FFFFFF"/>
      <w:lang w:val="en-GB"/>
    </w:rPr>
  </w:style>
  <w:style w:type="paragraph" w:styleId="Plattetekst3">
    <w:name w:val="Body Text 3"/>
    <w:basedOn w:val="Standaard"/>
    <w:rsid w:val="006F6890"/>
    <w:pPr>
      <w:widowControl w:val="0"/>
      <w:spacing w:after="120" w:line="240" w:lineRule="atLeast"/>
    </w:pPr>
    <w:rPr>
      <w:snapToGrid w:val="0"/>
      <w:sz w:val="16"/>
      <w:szCs w:val="16"/>
    </w:rPr>
  </w:style>
  <w:style w:type="paragraph" w:customStyle="1" w:styleId="RapNormPar">
    <w:name w:val="Rap_NormPar"/>
    <w:basedOn w:val="Standaard"/>
    <w:rsid w:val="006F6890"/>
    <w:pPr>
      <w:spacing w:line="240" w:lineRule="atLeast"/>
      <w:ind w:left="-2552"/>
    </w:pPr>
    <w:rPr>
      <w:rFonts w:ascii="GAK TT Serif" w:hAnsi="GAK TT Serif"/>
    </w:rPr>
  </w:style>
  <w:style w:type="paragraph" w:customStyle="1" w:styleId="Tussenkop">
    <w:name w:val="Tussenkop"/>
    <w:basedOn w:val="Standaard"/>
    <w:next w:val="Standaard"/>
    <w:rsid w:val="006F6890"/>
    <w:pPr>
      <w:spacing w:before="120" w:after="120" w:line="240" w:lineRule="exact"/>
    </w:pPr>
    <w:rPr>
      <w:rFonts w:ascii="Arial" w:hAnsi="Arial"/>
      <w:b/>
      <w:bCs/>
      <w:color w:val="800080"/>
      <w:sz w:val="20"/>
    </w:rPr>
  </w:style>
  <w:style w:type="character" w:customStyle="1" w:styleId="VoettekstChar">
    <w:name w:val="Voettekst Char"/>
    <w:basedOn w:val="Standaardalinea-lettertype"/>
    <w:link w:val="Voettekst"/>
    <w:uiPriority w:val="99"/>
    <w:locked/>
    <w:rsid w:val="006F6890"/>
    <w:rPr>
      <w:rFonts w:ascii="Verdana" w:hAnsi="Verdana"/>
      <w:sz w:val="18"/>
      <w:lang w:val="nl-NL" w:eastAsia="nl-NL" w:bidi="ar-SA"/>
    </w:rPr>
  </w:style>
  <w:style w:type="paragraph" w:styleId="Titel">
    <w:name w:val="Title"/>
    <w:basedOn w:val="Standaard"/>
    <w:next w:val="Standaard"/>
    <w:link w:val="TitelChar"/>
    <w:qFormat/>
    <w:rsid w:val="00C63F3B"/>
    <w:pPr>
      <w:spacing w:before="160" w:after="120" w:line="240" w:lineRule="auto"/>
    </w:pPr>
    <w:rPr>
      <w:rFonts w:ascii="Arial" w:hAnsi="Arial"/>
      <w:b/>
      <w:sz w:val="24"/>
      <w:lang w:eastAsia="nl-NL"/>
    </w:rPr>
  </w:style>
  <w:style w:type="character" w:customStyle="1" w:styleId="TitelChar">
    <w:name w:val="Titel Char"/>
    <w:basedOn w:val="Standaardalinea-lettertype"/>
    <w:link w:val="Titel"/>
    <w:rsid w:val="00C63F3B"/>
    <w:rPr>
      <w:rFonts w:ascii="Arial" w:hAnsi="Arial"/>
      <w:b/>
      <w:sz w:val="24"/>
      <w:lang w:eastAsia="nl-NL"/>
    </w:rPr>
  </w:style>
  <w:style w:type="character" w:customStyle="1" w:styleId="RWSvet">
    <w:name w:val="RWS vet"/>
    <w:basedOn w:val="Zwaar"/>
    <w:rsid w:val="006F6890"/>
    <w:rPr>
      <w:b/>
      <w:bCs/>
    </w:rPr>
  </w:style>
  <w:style w:type="paragraph" w:styleId="Ondertitel">
    <w:name w:val="Subtitle"/>
    <w:basedOn w:val="Standaard"/>
    <w:next w:val="Standaard"/>
    <w:link w:val="OndertitelChar"/>
    <w:qFormat/>
    <w:rsid w:val="00C63F3B"/>
    <w:pPr>
      <w:jc w:val="center"/>
    </w:pPr>
    <w:rPr>
      <w:rFonts w:ascii="Cambria" w:hAnsi="Cambria"/>
      <w:sz w:val="24"/>
      <w:szCs w:val="24"/>
      <w:lang w:eastAsia="nl-NL"/>
    </w:rPr>
  </w:style>
  <w:style w:type="character" w:customStyle="1" w:styleId="OndertitelChar">
    <w:name w:val="Ondertitel Char"/>
    <w:basedOn w:val="Standaardalinea-lettertype"/>
    <w:link w:val="Ondertitel"/>
    <w:rsid w:val="00C63F3B"/>
    <w:rPr>
      <w:rFonts w:ascii="Cambria" w:hAnsi="Cambria"/>
      <w:sz w:val="24"/>
      <w:szCs w:val="24"/>
      <w:lang w:eastAsia="nl-NL"/>
    </w:rPr>
  </w:style>
  <w:style w:type="character" w:styleId="Zwaar">
    <w:name w:val="Strong"/>
    <w:basedOn w:val="Standaardalinea-lettertype"/>
    <w:qFormat/>
    <w:rsid w:val="00C63F3B"/>
    <w:rPr>
      <w:b/>
      <w:bCs/>
    </w:rPr>
  </w:style>
  <w:style w:type="character" w:customStyle="1" w:styleId="CharChar7">
    <w:name w:val="Char Char7"/>
    <w:basedOn w:val="Standaardalinea-lettertype"/>
    <w:rsid w:val="006F6890"/>
    <w:rPr>
      <w:rFonts w:ascii="Verdana" w:hAnsi="Verdana"/>
      <w:snapToGrid w:val="0"/>
      <w:lang w:val="nl-NL" w:eastAsia="nl-NL"/>
    </w:rPr>
  </w:style>
  <w:style w:type="character" w:customStyle="1" w:styleId="CommentTextChar">
    <w:name w:val="Comment Text Char"/>
    <w:basedOn w:val="Standaardalinea-lettertype"/>
    <w:semiHidden/>
    <w:locked/>
    <w:rsid w:val="006F6890"/>
    <w:rPr>
      <w:rFonts w:ascii="Verdana" w:hAnsi="Verdana" w:cs="Times New Roman"/>
      <w:lang w:val="nl-NL" w:eastAsia="nl-NL"/>
    </w:rPr>
  </w:style>
  <w:style w:type="paragraph" w:customStyle="1" w:styleId="ongenummerdetussenkop">
    <w:name w:val="ongenummerdetussenkop"/>
    <w:basedOn w:val="Standaard"/>
    <w:next w:val="Standaard"/>
    <w:rsid w:val="006F6890"/>
    <w:pPr>
      <w:suppressAutoHyphens/>
      <w:spacing w:before="260" w:line="260" w:lineRule="atLeast"/>
    </w:pPr>
    <w:rPr>
      <w:rFonts w:ascii="NS Sans" w:eastAsia="MS Mincho" w:hAnsi="NS Sans"/>
      <w:i/>
      <w:szCs w:val="24"/>
    </w:rPr>
  </w:style>
  <w:style w:type="paragraph" w:customStyle="1" w:styleId="Genummerdelijst">
    <w:name w:val="Genummerde lijst"/>
    <w:basedOn w:val="Standaard"/>
    <w:rsid w:val="006F6890"/>
    <w:pPr>
      <w:numPr>
        <w:numId w:val="3"/>
      </w:numPr>
      <w:tabs>
        <w:tab w:val="clear" w:pos="221"/>
        <w:tab w:val="left" w:pos="216"/>
        <w:tab w:val="left" w:pos="425"/>
      </w:tabs>
      <w:suppressAutoHyphens/>
      <w:spacing w:line="260" w:lineRule="atLeast"/>
    </w:pPr>
    <w:rPr>
      <w:rFonts w:ascii="NS Sans" w:eastAsia="MS Mincho" w:hAnsi="NS Sans"/>
      <w:szCs w:val="24"/>
    </w:rPr>
  </w:style>
  <w:style w:type="paragraph" w:customStyle="1" w:styleId="koptekst-2">
    <w:name w:val="koptekst-2"/>
    <w:basedOn w:val="Kop2"/>
    <w:next w:val="Standaard"/>
    <w:rsid w:val="006F6890"/>
    <w:pPr>
      <w:tabs>
        <w:tab w:val="left" w:pos="567"/>
      </w:tabs>
      <w:suppressAutoHyphens/>
      <w:spacing w:before="520" w:after="260" w:line="260" w:lineRule="atLeast"/>
      <w:ind w:left="567"/>
    </w:pPr>
    <w:rPr>
      <w:rFonts w:ascii="NS Sans" w:eastAsia="MS Mincho" w:hAnsi="NS Sans" w:cs="Arial"/>
      <w:bCs/>
      <w:iCs/>
      <w:sz w:val="21"/>
      <w:szCs w:val="28"/>
    </w:rPr>
  </w:style>
  <w:style w:type="character" w:customStyle="1" w:styleId="CommentTextChar1">
    <w:name w:val="Comment Text Char1"/>
    <w:basedOn w:val="Standaardalinea-lettertype"/>
    <w:semiHidden/>
    <w:locked/>
    <w:rsid w:val="006F6890"/>
    <w:rPr>
      <w:rFonts w:ascii="Verdana" w:hAnsi="Verdana" w:cs="Times New Roman"/>
      <w:lang w:val="nl-NL" w:eastAsia="nl-NL"/>
    </w:rPr>
  </w:style>
  <w:style w:type="paragraph" w:customStyle="1" w:styleId="Titel2">
    <w:name w:val="Titel 2"/>
    <w:basedOn w:val="Standaard"/>
    <w:next w:val="Standaard"/>
    <w:rsid w:val="006F6890"/>
    <w:pPr>
      <w:widowControl w:val="0"/>
      <w:spacing w:before="240" w:after="120" w:line="240" w:lineRule="auto"/>
    </w:pPr>
    <w:rPr>
      <w:rFonts w:ascii="Times New Roman" w:hAnsi="Times New Roman"/>
      <w:b/>
      <w:snapToGrid w:val="0"/>
      <w:sz w:val="28"/>
    </w:rPr>
  </w:style>
  <w:style w:type="paragraph" w:customStyle="1" w:styleId="Standaardlinkerkolom">
    <w:name w:val="Standaard_linkerkolom"/>
    <w:basedOn w:val="Standaard"/>
    <w:rsid w:val="006F6890"/>
    <w:pPr>
      <w:spacing w:line="270" w:lineRule="atLeast"/>
    </w:pPr>
    <w:rPr>
      <w:rFonts w:ascii="Arial" w:hAnsi="Arial" w:cs="Arial"/>
      <w:sz w:val="17"/>
      <w:szCs w:val="17"/>
    </w:rPr>
  </w:style>
  <w:style w:type="paragraph" w:customStyle="1" w:styleId="Standaardkolom">
    <w:name w:val="Standaard_kolom"/>
    <w:basedOn w:val="Standaard"/>
    <w:rsid w:val="006F6890"/>
    <w:pPr>
      <w:spacing w:line="240" w:lineRule="auto"/>
    </w:pPr>
    <w:rPr>
      <w:rFonts w:ascii="Arial" w:hAnsi="Arial" w:cs="Arial"/>
      <w:sz w:val="20"/>
    </w:rPr>
  </w:style>
  <w:style w:type="paragraph" w:customStyle="1" w:styleId="Referentiegegevens">
    <w:name w:val="Referentiegegevens"/>
    <w:basedOn w:val="Standaard"/>
    <w:rsid w:val="006F6890"/>
    <w:pPr>
      <w:tabs>
        <w:tab w:val="left" w:pos="2211"/>
      </w:tabs>
      <w:spacing w:line="225" w:lineRule="exact"/>
    </w:pPr>
    <w:rPr>
      <w:rFonts w:ascii="Arial" w:hAnsi="Arial"/>
      <w:sz w:val="16"/>
      <w:szCs w:val="14"/>
    </w:rPr>
  </w:style>
  <w:style w:type="paragraph" w:customStyle="1" w:styleId="Kop1h1HoofdstukSectionHeadingsectionHeading">
    <w:name w:val="Kop 1.h1.Hoofdstuk.Section Heading.sectionHeading"/>
    <w:basedOn w:val="Standaard"/>
    <w:next w:val="Standaard"/>
    <w:autoRedefine/>
    <w:rsid w:val="006F6890"/>
    <w:pPr>
      <w:keepNext/>
      <w:widowControl w:val="0"/>
      <w:spacing w:before="240" w:after="60" w:line="240" w:lineRule="auto"/>
      <w:outlineLvl w:val="0"/>
    </w:pPr>
    <w:rPr>
      <w:rFonts w:ascii="Times New Roman" w:hAnsi="Times New Roman"/>
      <w:b/>
      <w:kern w:val="28"/>
      <w:sz w:val="28"/>
    </w:rPr>
  </w:style>
  <w:style w:type="paragraph" w:customStyle="1" w:styleId="Kop2BijlageResetnumbering">
    <w:name w:val="Kop 2.Bijlage.Reset numbering"/>
    <w:basedOn w:val="Standaard"/>
    <w:next w:val="Standaard"/>
    <w:rsid w:val="006F6890"/>
    <w:pPr>
      <w:keepNext/>
      <w:widowControl w:val="0"/>
      <w:spacing w:before="240" w:after="60" w:line="240" w:lineRule="auto"/>
      <w:outlineLvl w:val="1"/>
    </w:pPr>
    <w:rPr>
      <w:rFonts w:ascii="Times New Roman" w:hAnsi="Times New Roman"/>
      <w:b/>
      <w:sz w:val="24"/>
    </w:rPr>
  </w:style>
  <w:style w:type="paragraph" w:customStyle="1" w:styleId="SubOndertitel">
    <w:name w:val="SubOndertitel"/>
    <w:basedOn w:val="Standaard"/>
    <w:rsid w:val="006F6890"/>
    <w:pPr>
      <w:jc w:val="center"/>
    </w:pPr>
  </w:style>
  <w:style w:type="character" w:customStyle="1" w:styleId="Inhoudsopgave">
    <w:name w:val="Inhoudsopgave"/>
    <w:basedOn w:val="Standaardalinea-lettertype"/>
    <w:rsid w:val="006F6890"/>
    <w:rPr>
      <w:sz w:val="32"/>
      <w:szCs w:val="32"/>
    </w:rPr>
  </w:style>
  <w:style w:type="table" w:customStyle="1" w:styleId="LightList-Accent5">
    <w:name w:val="Light List - Accent 5"/>
    <w:basedOn w:val="Standaardtabel"/>
    <w:rsid w:val="006F6890"/>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1-Accent5">
    <w:name w:val="Medium Shading 1 - Accent 5"/>
    <w:basedOn w:val="Standaardtabel"/>
    <w:rsid w:val="006F6890"/>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Kopvaninhoudsopgave2">
    <w:name w:val="Kop van inhoudsopgave2"/>
    <w:basedOn w:val="Kop1"/>
    <w:next w:val="Standaard"/>
    <w:qFormat/>
    <w:rsid w:val="00C63F3B"/>
    <w:pPr>
      <w:keepNext/>
      <w:keepLines/>
      <w:numPr>
        <w:numId w:val="0"/>
      </w:numPr>
      <w:spacing w:before="480" w:after="0"/>
      <w:outlineLvl w:val="9"/>
    </w:pPr>
    <w:rPr>
      <w:rFonts w:ascii="Cambria" w:hAnsi="Cambria"/>
      <w:b/>
      <w:bCs/>
      <w:color w:val="365F91"/>
      <w:szCs w:val="28"/>
      <w:lang w:val="en-US"/>
    </w:rPr>
  </w:style>
  <w:style w:type="paragraph" w:customStyle="1" w:styleId="Revisie2">
    <w:name w:val="Revisie2"/>
    <w:hidden/>
    <w:semiHidden/>
    <w:rsid w:val="006F6890"/>
    <w:rPr>
      <w:rFonts w:ascii="Verdana" w:hAnsi="Verdana"/>
      <w:sz w:val="19"/>
    </w:rPr>
  </w:style>
  <w:style w:type="paragraph" w:customStyle="1" w:styleId="Lijstalinea2">
    <w:name w:val="Lijstalinea2"/>
    <w:basedOn w:val="Standaard"/>
    <w:qFormat/>
    <w:rsid w:val="00C63F3B"/>
    <w:pPr>
      <w:spacing w:before="0" w:line="240" w:lineRule="auto"/>
      <w:ind w:left="720"/>
    </w:pPr>
    <w:rPr>
      <w:rFonts w:ascii="Calibri" w:eastAsia="Calibri" w:hAnsi="Calibri"/>
      <w:szCs w:val="22"/>
      <w:lang w:val="en-GB" w:eastAsia="en-GB"/>
    </w:rPr>
  </w:style>
  <w:style w:type="paragraph" w:customStyle="1" w:styleId="Geenafstand2">
    <w:name w:val="Geen afstand2"/>
    <w:qFormat/>
    <w:rsid w:val="00C63F3B"/>
    <w:rPr>
      <w:rFonts w:ascii="Verdana" w:hAnsi="Verdana"/>
      <w:sz w:val="19"/>
    </w:rPr>
  </w:style>
  <w:style w:type="table" w:customStyle="1" w:styleId="MediumList2-Accent1">
    <w:name w:val="Medium List 2 - Accent 1"/>
    <w:basedOn w:val="Standaardtabel"/>
    <w:rsid w:val="006F6890"/>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3-Accent1">
    <w:name w:val="Medium Grid 3 - Accent 1"/>
    <w:basedOn w:val="Standaardtabel"/>
    <w:rsid w:val="006F689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List2-Accent5">
    <w:name w:val="Medium List 2 - Accent 5"/>
    <w:basedOn w:val="Standaardtabel"/>
    <w:rsid w:val="006F6890"/>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Shading-Accent5">
    <w:name w:val="Light Shading - Accent 5"/>
    <w:basedOn w:val="Standaardtabel"/>
    <w:rsid w:val="006F689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
    <w:name w:val="Light Shading - Accent 6"/>
    <w:basedOn w:val="Standaardtabel"/>
    <w:rsid w:val="006F689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List1-Accent5">
    <w:name w:val="Medium List 1 - Accent 5"/>
    <w:basedOn w:val="Standaardtabel"/>
    <w:rsid w:val="006F6890"/>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character" w:customStyle="1" w:styleId="Kop6Char">
    <w:name w:val="Kop 6 Char"/>
    <w:basedOn w:val="Standaardalinea-lettertype"/>
    <w:link w:val="Kop6"/>
    <w:rsid w:val="00C63F3B"/>
    <w:rPr>
      <w:b/>
      <w:bCs/>
      <w:sz w:val="22"/>
      <w:szCs w:val="22"/>
    </w:rPr>
  </w:style>
  <w:style w:type="table" w:styleId="Tabelkolommen4">
    <w:name w:val="Table Columns 4"/>
    <w:basedOn w:val="Standaardtabel"/>
    <w:rsid w:val="006F6890"/>
    <w:pPr>
      <w:spacing w:before="6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Lijst2">
    <w:name w:val="List 2"/>
    <w:basedOn w:val="Standaard"/>
    <w:rsid w:val="00DD74AE"/>
    <w:pPr>
      <w:widowControl w:val="0"/>
      <w:spacing w:before="0" w:line="240" w:lineRule="auto"/>
    </w:pPr>
    <w:rPr>
      <w:rFonts w:ascii="Times New Roman" w:hAnsi="Times New Roman"/>
      <w:sz w:val="24"/>
    </w:rPr>
  </w:style>
  <w:style w:type="paragraph" w:customStyle="1" w:styleId="Titel4">
    <w:name w:val="Titel 4"/>
    <w:basedOn w:val="Standaard"/>
    <w:rsid w:val="00066C41"/>
    <w:pPr>
      <w:widowControl w:val="0"/>
      <w:suppressAutoHyphens/>
      <w:spacing w:before="360" w:line="240" w:lineRule="auto"/>
      <w:jc w:val="center"/>
    </w:pPr>
    <w:rPr>
      <w:sz w:val="24"/>
      <w:szCs w:val="24"/>
    </w:rPr>
  </w:style>
  <w:style w:type="paragraph" w:customStyle="1" w:styleId="VoorbladTitel">
    <w:name w:val="Voorblad Titel"/>
    <w:basedOn w:val="Standaard"/>
    <w:next w:val="Standaard"/>
    <w:rsid w:val="00066C41"/>
    <w:pPr>
      <w:widowControl w:val="0"/>
      <w:spacing w:before="0" w:line="240" w:lineRule="auto"/>
      <w:jc w:val="center"/>
    </w:pPr>
    <w:rPr>
      <w:rFonts w:ascii="Arial" w:hAnsi="Arial"/>
      <w:smallCaps/>
      <w:snapToGrid w:val="0"/>
      <w:kern w:val="40"/>
      <w:sz w:val="40"/>
      <w:szCs w:val="40"/>
    </w:rPr>
  </w:style>
  <w:style w:type="paragraph" w:customStyle="1" w:styleId="TSStandaard">
    <w:name w:val="TS_Standaard"/>
    <w:basedOn w:val="Standaard"/>
    <w:link w:val="TSStandaardChar1"/>
    <w:autoRedefine/>
    <w:rsid w:val="00F666C6"/>
    <w:pPr>
      <w:framePr w:hSpace="141" w:wrap="around" w:vAnchor="text" w:hAnchor="page" w:x="1803" w:y="244"/>
      <w:spacing w:before="0" w:line="240" w:lineRule="auto"/>
      <w:ind w:right="57"/>
    </w:pPr>
    <w:rPr>
      <w:rFonts w:eastAsia="Arial Unicode MS" w:cstheme="minorHAnsi"/>
      <w:color w:val="000000"/>
      <w:sz w:val="20"/>
      <w:lang w:val="nl-BE"/>
    </w:rPr>
  </w:style>
  <w:style w:type="paragraph" w:customStyle="1" w:styleId="TSStandaardWhite">
    <w:name w:val="TS_Standaard_White"/>
    <w:basedOn w:val="TSStandaard"/>
    <w:link w:val="TSStandaardWhiteChar"/>
    <w:rsid w:val="00F666C6"/>
    <w:pPr>
      <w:framePr w:wrap="around"/>
    </w:pPr>
    <w:rPr>
      <w:color w:val="FFFFFF"/>
      <w:lang w:val="en-US"/>
    </w:rPr>
  </w:style>
  <w:style w:type="character" w:customStyle="1" w:styleId="TSStandaardChar1">
    <w:name w:val="TS_Standaard Char1"/>
    <w:link w:val="TSStandaard"/>
    <w:rsid w:val="00F666C6"/>
    <w:rPr>
      <w:rFonts w:asciiTheme="minorHAnsi" w:eastAsia="Arial Unicode MS" w:hAnsiTheme="minorHAnsi" w:cstheme="minorHAnsi"/>
      <w:color w:val="000000"/>
      <w:lang w:val="nl-BE"/>
    </w:rPr>
  </w:style>
  <w:style w:type="character" w:customStyle="1" w:styleId="TSStandaardWhiteChar">
    <w:name w:val="TS_Standaard_White Char"/>
    <w:link w:val="TSStandaardWhite"/>
    <w:rsid w:val="00F666C6"/>
    <w:rPr>
      <w:rFonts w:ascii="Arial Unicode MS" w:eastAsia="Arial Unicode MS" w:hAnsi="Arial Unicode MS" w:cs="Arial Unicode MS"/>
      <w:b/>
      <w:color w:val="FFFFFF"/>
      <w:lang w:val="en-US"/>
    </w:rPr>
  </w:style>
  <w:style w:type="character" w:customStyle="1" w:styleId="contentu21">
    <w:name w:val="contentu21"/>
    <w:rsid w:val="00EB34F2"/>
    <w:rPr>
      <w:rFonts w:ascii="Verdana" w:hAnsi="Verdana" w:hint="default"/>
      <w:i w:val="0"/>
      <w:iCs w:val="0"/>
      <w:strike w:val="0"/>
      <w:dstrike w:val="0"/>
      <w:color w:val="292B36"/>
      <w:sz w:val="24"/>
      <w:szCs w:val="24"/>
      <w:u w:val="none"/>
      <w:effect w:val="none"/>
    </w:rPr>
  </w:style>
  <w:style w:type="paragraph" w:customStyle="1" w:styleId="TSalinea">
    <w:name w:val="TS_alinea"/>
    <w:basedOn w:val="TSStandaard"/>
    <w:rsid w:val="00EB34F2"/>
    <w:pPr>
      <w:framePr w:hSpace="0" w:wrap="auto" w:vAnchor="margin" w:hAnchor="text" w:xAlign="left" w:yAlign="inline"/>
      <w:spacing w:after="120"/>
    </w:pPr>
    <w:rPr>
      <w:rFonts w:ascii="Arial Unicode MS" w:hAnsi="Arial Unicode MS" w:cs="Arial Unicode MS"/>
      <w:b/>
    </w:rPr>
  </w:style>
  <w:style w:type="paragraph" w:customStyle="1" w:styleId="TSTabel">
    <w:name w:val="TS_Tabel"/>
    <w:basedOn w:val="TSStandaard"/>
    <w:rsid w:val="00B47678"/>
    <w:pPr>
      <w:framePr w:hSpace="0" w:wrap="auto" w:vAnchor="margin" w:hAnchor="text" w:xAlign="left" w:yAlign="inline"/>
    </w:pPr>
    <w:rPr>
      <w:rFonts w:ascii="Arial Unicode MS" w:hAnsi="Arial Unicode MS" w:cs="Arial Unicode MS"/>
      <w:b/>
    </w:rPr>
  </w:style>
  <w:style w:type="paragraph" w:customStyle="1" w:styleId="TSBullets">
    <w:name w:val="TS_Bullets"/>
    <w:basedOn w:val="TSStandaard"/>
    <w:link w:val="TSBulletsChar"/>
    <w:rsid w:val="00B47678"/>
    <w:pPr>
      <w:framePr w:hSpace="0" w:wrap="auto" w:vAnchor="margin" w:hAnchor="text" w:xAlign="left" w:yAlign="inline"/>
      <w:numPr>
        <w:numId w:val="4"/>
      </w:numPr>
    </w:pPr>
    <w:rPr>
      <w:rFonts w:ascii="Arial Unicode MS" w:hAnsi="Arial Unicode MS" w:cs="Arial Unicode MS"/>
      <w:b/>
    </w:rPr>
  </w:style>
  <w:style w:type="character" w:customStyle="1" w:styleId="TSBulletsChar">
    <w:name w:val="TS_Bullets Char"/>
    <w:link w:val="TSBullets"/>
    <w:rsid w:val="00B47678"/>
    <w:rPr>
      <w:rFonts w:ascii="Arial Unicode MS" w:eastAsia="Arial Unicode MS" w:hAnsi="Arial Unicode MS" w:cs="Arial Unicode MS"/>
      <w:b/>
      <w:color w:val="000000"/>
      <w:lang w:val="nl-BE"/>
    </w:rPr>
  </w:style>
  <w:style w:type="paragraph" w:customStyle="1" w:styleId="tsalinea0">
    <w:name w:val="tsalinea"/>
    <w:basedOn w:val="Standaard"/>
    <w:rsid w:val="00B47678"/>
    <w:pPr>
      <w:spacing w:before="100" w:beforeAutospacing="1" w:after="100" w:afterAutospacing="1" w:line="240" w:lineRule="auto"/>
    </w:pPr>
    <w:rPr>
      <w:rFonts w:ascii="Times New Roman" w:hAnsi="Times New Roman"/>
      <w:sz w:val="24"/>
      <w:szCs w:val="24"/>
    </w:rPr>
  </w:style>
  <w:style w:type="character" w:customStyle="1" w:styleId="Kop4Char">
    <w:name w:val="Kop 4 Char"/>
    <w:aliases w:val="053 Char,Kop 31 Char,Tempo Heading 4 Char,Map Title Char,H4 Char,CMG H4 Char,h4 Char"/>
    <w:link w:val="Kop4"/>
    <w:rsid w:val="00C63F3B"/>
    <w:rPr>
      <w:rFonts w:asciiTheme="minorHAnsi" w:hAnsiTheme="minorHAnsi"/>
      <w:b/>
      <w:sz w:val="22"/>
    </w:rPr>
  </w:style>
  <w:style w:type="character" w:customStyle="1" w:styleId="Kop2Char">
    <w:name w:val="Kop 2 Char"/>
    <w:aliases w:val="052 Char,k2 Char,Section Char,m Char,Body Text (Reset numbering) Char,Reset numbering Char,H2 Char,h2 Char,TF-Overskrit 2 Char,h2 main heading Char,2m Char,h 2 Char,B Sub/Bold Char,B Sub/Bold1 Char,B Sub/Bold2 Char,B Sub/Bold11 Char,h Char"/>
    <w:link w:val="Kop2"/>
    <w:rsid w:val="00C63F3B"/>
    <w:rPr>
      <w:rFonts w:asciiTheme="minorHAnsi" w:hAnsiTheme="minorHAnsi"/>
      <w:b/>
      <w:sz w:val="22"/>
    </w:rPr>
  </w:style>
  <w:style w:type="paragraph" w:styleId="Geenafstand">
    <w:name w:val="No Spacing"/>
    <w:qFormat/>
    <w:rsid w:val="00C63F3B"/>
    <w:rPr>
      <w:rFonts w:ascii="Calibri" w:eastAsia="Calibri" w:hAnsi="Calibri"/>
      <w:sz w:val="22"/>
      <w:szCs w:val="22"/>
      <w:lang w:val="en-GB"/>
    </w:rPr>
  </w:style>
  <w:style w:type="paragraph" w:styleId="Eindnoottekst">
    <w:name w:val="endnote text"/>
    <w:basedOn w:val="Standaard"/>
    <w:link w:val="EindnoottekstChar"/>
    <w:rsid w:val="006225FE"/>
    <w:rPr>
      <w:sz w:val="20"/>
    </w:rPr>
  </w:style>
  <w:style w:type="character" w:customStyle="1" w:styleId="EindnoottekstChar">
    <w:name w:val="Eindnoottekst Char"/>
    <w:basedOn w:val="Standaardalinea-lettertype"/>
    <w:link w:val="Eindnoottekst"/>
    <w:rsid w:val="006225FE"/>
    <w:rPr>
      <w:rFonts w:asciiTheme="minorHAnsi" w:hAnsiTheme="minorHAnsi"/>
    </w:rPr>
  </w:style>
  <w:style w:type="character" w:styleId="Eindnootmarkering">
    <w:name w:val="endnote reference"/>
    <w:basedOn w:val="Standaardalinea-lettertype"/>
    <w:rsid w:val="006225FE"/>
    <w:rPr>
      <w:vertAlign w:val="superscript"/>
    </w:rPr>
  </w:style>
  <w:style w:type="paragraph" w:styleId="Lijstalinea">
    <w:name w:val="List Paragraph"/>
    <w:basedOn w:val="Standaard"/>
    <w:uiPriority w:val="34"/>
    <w:qFormat/>
    <w:rsid w:val="00C63F3B"/>
    <w:pPr>
      <w:ind w:left="720"/>
      <w:contextualSpacing/>
    </w:pPr>
  </w:style>
  <w:style w:type="character" w:customStyle="1" w:styleId="Kop5Char">
    <w:name w:val="Kop 5 Char"/>
    <w:aliases w:val="Tempo Heading 5 Char,h5 Char,PIM 5 Char,Bullet point Char"/>
    <w:basedOn w:val="Standaardalinea-lettertype"/>
    <w:link w:val="Kop5"/>
    <w:rsid w:val="00C63F3B"/>
    <w:rPr>
      <w:rFonts w:ascii="Essent Dax" w:hAnsi="Essent Dax"/>
      <w:sz w:val="32"/>
    </w:rPr>
  </w:style>
  <w:style w:type="character" w:customStyle="1" w:styleId="Kop7Char">
    <w:name w:val="Kop 7 Char"/>
    <w:basedOn w:val="Standaardalinea-lettertype"/>
    <w:link w:val="Kop7"/>
    <w:rsid w:val="00C63F3B"/>
    <w:rPr>
      <w:rFonts w:ascii="Arial" w:hAnsi="Arial"/>
    </w:rPr>
  </w:style>
  <w:style w:type="character" w:customStyle="1" w:styleId="Kop8Char">
    <w:name w:val="Kop 8 Char"/>
    <w:basedOn w:val="Standaardalinea-lettertype"/>
    <w:link w:val="Kop8"/>
    <w:rsid w:val="00C63F3B"/>
    <w:rPr>
      <w:rFonts w:ascii="Arial" w:hAnsi="Arial"/>
      <w:i/>
    </w:rPr>
  </w:style>
  <w:style w:type="character" w:customStyle="1" w:styleId="Kop9Char">
    <w:name w:val="Kop 9 Char"/>
    <w:basedOn w:val="Standaardalinea-lettertype"/>
    <w:link w:val="Kop9"/>
    <w:rsid w:val="00C63F3B"/>
    <w:rPr>
      <w:rFonts w:ascii="Arial" w:hAnsi="Arial"/>
      <w:b/>
      <w:i/>
      <w:sz w:val="22"/>
    </w:rPr>
  </w:style>
  <w:style w:type="paragraph" w:customStyle="1" w:styleId="StandaardTekst">
    <w:name w:val="Standaard Tekst"/>
    <w:basedOn w:val="Standaard"/>
    <w:link w:val="StandaardTekstCharChar"/>
    <w:rsid w:val="00192252"/>
    <w:pPr>
      <w:spacing w:before="120" w:line="240" w:lineRule="auto"/>
    </w:pPr>
    <w:rPr>
      <w:rFonts w:cs="Arial"/>
      <w:sz w:val="20"/>
      <w:lang w:val="en-US" w:eastAsia="nl-NL"/>
    </w:rPr>
  </w:style>
  <w:style w:type="character" w:customStyle="1" w:styleId="StandaardTekstCharChar">
    <w:name w:val="Standaard Tekst Char Char"/>
    <w:link w:val="StandaardTekst"/>
    <w:locked/>
    <w:rsid w:val="00192252"/>
    <w:rPr>
      <w:rFonts w:asciiTheme="minorHAnsi" w:hAnsiTheme="minorHAnsi" w:cs="Arial"/>
      <w:lang w:val="en-US" w:eastAsia="nl-NL"/>
    </w:rPr>
  </w:style>
  <w:style w:type="numbering" w:customStyle="1" w:styleId="1111111">
    <w:name w:val="1 / 1.1 / 1.1.11"/>
    <w:basedOn w:val="Geenlijst"/>
    <w:next w:val="111111"/>
    <w:rsid w:val="00192252"/>
    <w:pPr>
      <w:numPr>
        <w:numId w:val="8"/>
      </w:numPr>
    </w:pPr>
  </w:style>
  <w:style w:type="paragraph" w:styleId="Plattetekstinspringen2">
    <w:name w:val="Body Text Indent 2"/>
    <w:basedOn w:val="Standaard"/>
    <w:link w:val="Plattetekstinspringen2Char"/>
    <w:rsid w:val="00CF1FEC"/>
    <w:pPr>
      <w:spacing w:after="120" w:line="480" w:lineRule="auto"/>
      <w:ind w:left="283"/>
    </w:pPr>
    <w:rPr>
      <w:lang w:eastAsia="nl-NL"/>
    </w:rPr>
  </w:style>
  <w:style w:type="character" w:customStyle="1" w:styleId="Plattetekstinspringen2Char">
    <w:name w:val="Platte tekst inspringen 2 Char"/>
    <w:basedOn w:val="Standaardalinea-lettertype"/>
    <w:link w:val="Plattetekstinspringen2"/>
    <w:rsid w:val="00CF1FEC"/>
    <w:rPr>
      <w:rFonts w:asciiTheme="minorHAnsi" w:hAnsiTheme="minorHAnsi"/>
      <w:sz w:val="22"/>
      <w:lang w:eastAsia="nl-NL"/>
    </w:rPr>
  </w:style>
  <w:style w:type="paragraph" w:customStyle="1" w:styleId="Normaletekst">
    <w:name w:val="Normale tekst"/>
    <w:basedOn w:val="Geenafstand"/>
    <w:link w:val="NormaletekstChar"/>
    <w:qFormat/>
    <w:rsid w:val="00CF1FEC"/>
  </w:style>
  <w:style w:type="character" w:customStyle="1" w:styleId="NormaletekstChar">
    <w:name w:val="Normale tekst Char"/>
    <w:link w:val="Normaletekst"/>
    <w:rsid w:val="00CF1FEC"/>
    <w:rPr>
      <w:rFonts w:ascii="Calibri" w:eastAsia="Calibri" w:hAnsi="Calibri"/>
      <w:sz w:val="22"/>
      <w:szCs w:val="22"/>
      <w:lang w:val="en-GB"/>
    </w:rPr>
  </w:style>
  <w:style w:type="paragraph" w:customStyle="1" w:styleId="Stijl1">
    <w:name w:val="Stijl1"/>
    <w:basedOn w:val="Heading4a"/>
    <w:link w:val="Stijl1Char"/>
    <w:qFormat/>
    <w:rsid w:val="00ED3BC4"/>
    <w:pPr>
      <w:numPr>
        <w:ilvl w:val="2"/>
        <w:numId w:val="7"/>
      </w:numPr>
      <w:tabs>
        <w:tab w:val="clear" w:pos="862"/>
      </w:tabs>
      <w:ind w:left="720"/>
    </w:pPr>
    <w:rPr>
      <w:rFonts w:asciiTheme="minorHAnsi" w:hAnsiTheme="minorHAnsi" w:cstheme="minorHAnsi"/>
      <w:b/>
      <w:lang w:eastAsia="nl-NL"/>
    </w:rPr>
  </w:style>
  <w:style w:type="character" w:customStyle="1" w:styleId="Stijl1Char">
    <w:name w:val="Stijl1 Char"/>
    <w:basedOn w:val="Heading4aChar"/>
    <w:link w:val="Stijl1"/>
    <w:rsid w:val="00ED3BC4"/>
    <w:rPr>
      <w:rFonts w:asciiTheme="minorHAnsi" w:hAnsiTheme="minorHAnsi" w:cstheme="minorHAnsi"/>
      <w:b/>
      <w:sz w:val="22"/>
      <w:lang w:eastAsia="nl-NL"/>
    </w:rPr>
  </w:style>
  <w:style w:type="paragraph" w:customStyle="1" w:styleId="RptHoofdstuk1">
    <w:name w:val="Rpt_Hoofdstuk_1"/>
    <w:basedOn w:val="Kop1"/>
    <w:next w:val="RptStandaard"/>
    <w:rsid w:val="002D0F1D"/>
    <w:pPr>
      <w:keepNext/>
      <w:pageBreakBefore w:val="0"/>
      <w:numPr>
        <w:numId w:val="0"/>
      </w:numPr>
      <w:tabs>
        <w:tab w:val="num" w:pos="360"/>
        <w:tab w:val="left" w:pos="851"/>
      </w:tabs>
      <w:spacing w:before="520" w:after="240" w:line="255" w:lineRule="exact"/>
    </w:pPr>
    <w:rPr>
      <w:rFonts w:ascii="Verdana" w:eastAsia="Times New Roman" w:hAnsi="Verdana" w:cs="Times New Roman"/>
      <w:b/>
      <w:kern w:val="28"/>
      <w:sz w:val="22"/>
      <w:szCs w:val="22"/>
    </w:rPr>
  </w:style>
  <w:style w:type="paragraph" w:customStyle="1" w:styleId="RptStandaard">
    <w:name w:val="Rpt_Standaard"/>
    <w:basedOn w:val="RptHoofdstuk1"/>
    <w:rsid w:val="002D0F1D"/>
    <w:pPr>
      <w:tabs>
        <w:tab w:val="clear" w:pos="360"/>
        <w:tab w:val="clear" w:pos="851"/>
      </w:tabs>
      <w:spacing w:before="0" w:after="0"/>
    </w:pPr>
    <w:rPr>
      <w:b w:val="0"/>
      <w:sz w:val="18"/>
    </w:rPr>
  </w:style>
  <w:style w:type="paragraph" w:customStyle="1" w:styleId="RptParagraafNiveau1">
    <w:name w:val="Rpt_Paragraaf_Niveau_1"/>
    <w:basedOn w:val="Kop2"/>
    <w:next w:val="RptStandaard"/>
    <w:rsid w:val="002D0F1D"/>
    <w:pPr>
      <w:numPr>
        <w:ilvl w:val="0"/>
        <w:numId w:val="0"/>
      </w:numPr>
      <w:tabs>
        <w:tab w:val="left" w:pos="851"/>
        <w:tab w:val="num" w:pos="1004"/>
      </w:tabs>
      <w:spacing w:before="260" w:after="0" w:line="255" w:lineRule="exact"/>
      <w:ind w:left="284"/>
    </w:pPr>
    <w:rPr>
      <w:rFonts w:ascii="Verdana" w:eastAsia="Times New Roman" w:hAnsi="Verdana"/>
      <w:sz w:val="20"/>
    </w:rPr>
  </w:style>
  <w:style w:type="paragraph" w:customStyle="1" w:styleId="RptParagraafNiveau2">
    <w:name w:val="Rpt_Paragraaf_Niveau_2"/>
    <w:basedOn w:val="Kop3"/>
    <w:next w:val="RptStandaard"/>
    <w:rsid w:val="002D0F1D"/>
    <w:pPr>
      <w:numPr>
        <w:ilvl w:val="0"/>
        <w:numId w:val="0"/>
      </w:numPr>
      <w:tabs>
        <w:tab w:val="left" w:pos="851"/>
        <w:tab w:val="num" w:pos="1288"/>
      </w:tabs>
      <w:spacing w:before="260" w:line="255" w:lineRule="exact"/>
      <w:ind w:left="568"/>
    </w:pPr>
    <w:rPr>
      <w:rFonts w:ascii="Verdana" w:eastAsia="Times New Roman" w:hAnsi="Verdana"/>
      <w:b/>
      <w:i/>
      <w:sz w:val="18"/>
    </w:rPr>
  </w:style>
  <w:style w:type="paragraph" w:styleId="Indexkop">
    <w:name w:val="index heading"/>
    <w:basedOn w:val="Standaard"/>
    <w:next w:val="Index1"/>
    <w:rsid w:val="002D0F1D"/>
    <w:pPr>
      <w:tabs>
        <w:tab w:val="left" w:pos="1842"/>
        <w:tab w:val="left" w:pos="2692"/>
        <w:tab w:val="decimal" w:pos="4530"/>
      </w:tabs>
      <w:spacing w:before="0" w:line="240" w:lineRule="atLeast"/>
    </w:pPr>
    <w:rPr>
      <w:rFonts w:ascii="Nuon Charter" w:eastAsia="Times New Roman" w:hAnsi="Nuon Charter"/>
      <w:lang w:eastAsia="nl-NL"/>
    </w:rPr>
  </w:style>
  <w:style w:type="paragraph" w:customStyle="1" w:styleId="TOC4">
    <w:name w:val="TOC4"/>
    <w:basedOn w:val="Standaard"/>
    <w:rsid w:val="002D0F1D"/>
    <w:pPr>
      <w:widowControl w:val="0"/>
      <w:spacing w:before="0" w:line="240" w:lineRule="auto"/>
    </w:pPr>
    <w:rPr>
      <w:rFonts w:ascii="Nuon Charter" w:eastAsia="Times New Roman" w:hAnsi="Nuon Charter"/>
      <w:lang w:eastAsia="nl-NL"/>
    </w:rPr>
  </w:style>
  <w:style w:type="paragraph" w:styleId="Datum">
    <w:name w:val="Date"/>
    <w:basedOn w:val="Standaard"/>
    <w:next w:val="Standaard"/>
    <w:link w:val="DatumChar"/>
    <w:rsid w:val="00A15B43"/>
  </w:style>
  <w:style w:type="character" w:customStyle="1" w:styleId="DatumChar">
    <w:name w:val="Datum Char"/>
    <w:basedOn w:val="Standaardalinea-lettertype"/>
    <w:link w:val="Datum"/>
    <w:rsid w:val="00A15B43"/>
    <w:rPr>
      <w:rFonts w:asciiTheme="minorHAnsi" w:hAnsiTheme="minorHAnsi"/>
      <w:sz w:val="22"/>
    </w:rPr>
  </w:style>
  <w:style w:type="paragraph" w:customStyle="1" w:styleId="KopExtra2">
    <w:name w:val="Kop Extra 2"/>
    <w:basedOn w:val="Standaard"/>
    <w:next w:val="StandaardTekst"/>
    <w:uiPriority w:val="99"/>
    <w:rsid w:val="00AD1826"/>
    <w:pPr>
      <w:suppressAutoHyphens/>
      <w:spacing w:before="240" w:line="240" w:lineRule="auto"/>
    </w:pPr>
    <w:rPr>
      <w:rFonts w:cs="Arial"/>
      <w:sz w:val="28"/>
      <w:szCs w:val="2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743">
      <w:bodyDiv w:val="1"/>
      <w:marLeft w:val="0"/>
      <w:marRight w:val="0"/>
      <w:marTop w:val="0"/>
      <w:marBottom w:val="0"/>
      <w:divBdr>
        <w:top w:val="none" w:sz="0" w:space="0" w:color="auto"/>
        <w:left w:val="none" w:sz="0" w:space="0" w:color="auto"/>
        <w:bottom w:val="none" w:sz="0" w:space="0" w:color="auto"/>
        <w:right w:val="none" w:sz="0" w:space="0" w:color="auto"/>
      </w:divBdr>
    </w:div>
    <w:div w:id="4333034">
      <w:bodyDiv w:val="1"/>
      <w:marLeft w:val="0"/>
      <w:marRight w:val="0"/>
      <w:marTop w:val="0"/>
      <w:marBottom w:val="0"/>
      <w:divBdr>
        <w:top w:val="none" w:sz="0" w:space="0" w:color="auto"/>
        <w:left w:val="none" w:sz="0" w:space="0" w:color="auto"/>
        <w:bottom w:val="none" w:sz="0" w:space="0" w:color="auto"/>
        <w:right w:val="none" w:sz="0" w:space="0" w:color="auto"/>
      </w:divBdr>
      <w:divsChild>
        <w:div w:id="717125847">
          <w:marLeft w:val="0"/>
          <w:marRight w:val="0"/>
          <w:marTop w:val="0"/>
          <w:marBottom w:val="0"/>
          <w:divBdr>
            <w:top w:val="none" w:sz="0" w:space="0" w:color="auto"/>
            <w:left w:val="none" w:sz="0" w:space="0" w:color="auto"/>
            <w:bottom w:val="none" w:sz="0" w:space="0" w:color="auto"/>
            <w:right w:val="none" w:sz="0" w:space="0" w:color="auto"/>
          </w:divBdr>
          <w:divsChild>
            <w:div w:id="530454394">
              <w:marLeft w:val="0"/>
              <w:marRight w:val="0"/>
              <w:marTop w:val="0"/>
              <w:marBottom w:val="0"/>
              <w:divBdr>
                <w:top w:val="none" w:sz="0" w:space="0" w:color="auto"/>
                <w:left w:val="none" w:sz="0" w:space="0" w:color="auto"/>
                <w:bottom w:val="none" w:sz="0" w:space="0" w:color="auto"/>
                <w:right w:val="none" w:sz="0" w:space="0" w:color="auto"/>
              </w:divBdr>
              <w:divsChild>
                <w:div w:id="1595701904">
                  <w:marLeft w:val="0"/>
                  <w:marRight w:val="0"/>
                  <w:marTop w:val="0"/>
                  <w:marBottom w:val="0"/>
                  <w:divBdr>
                    <w:top w:val="none" w:sz="0" w:space="0" w:color="auto"/>
                    <w:left w:val="none" w:sz="0" w:space="0" w:color="auto"/>
                    <w:bottom w:val="none" w:sz="0" w:space="0" w:color="auto"/>
                    <w:right w:val="none" w:sz="0" w:space="0" w:color="auto"/>
                  </w:divBdr>
                  <w:divsChild>
                    <w:div w:id="1921988154">
                      <w:marLeft w:val="0"/>
                      <w:marRight w:val="0"/>
                      <w:marTop w:val="0"/>
                      <w:marBottom w:val="0"/>
                      <w:divBdr>
                        <w:top w:val="none" w:sz="0" w:space="0" w:color="auto"/>
                        <w:left w:val="none" w:sz="0" w:space="0" w:color="auto"/>
                        <w:bottom w:val="none" w:sz="0" w:space="0" w:color="auto"/>
                        <w:right w:val="none" w:sz="0" w:space="0" w:color="auto"/>
                      </w:divBdr>
                      <w:divsChild>
                        <w:div w:id="1431123164">
                          <w:marLeft w:val="0"/>
                          <w:marRight w:val="0"/>
                          <w:marTop w:val="0"/>
                          <w:marBottom w:val="0"/>
                          <w:divBdr>
                            <w:top w:val="none" w:sz="0" w:space="0" w:color="auto"/>
                            <w:left w:val="none" w:sz="0" w:space="0" w:color="auto"/>
                            <w:bottom w:val="none" w:sz="0" w:space="0" w:color="auto"/>
                            <w:right w:val="none" w:sz="0" w:space="0" w:color="auto"/>
                          </w:divBdr>
                          <w:divsChild>
                            <w:div w:id="434715451">
                              <w:marLeft w:val="0"/>
                              <w:marRight w:val="0"/>
                              <w:marTop w:val="0"/>
                              <w:marBottom w:val="0"/>
                              <w:divBdr>
                                <w:top w:val="none" w:sz="0" w:space="0" w:color="auto"/>
                                <w:left w:val="none" w:sz="0" w:space="0" w:color="auto"/>
                                <w:bottom w:val="none" w:sz="0" w:space="0" w:color="auto"/>
                                <w:right w:val="none" w:sz="0" w:space="0" w:color="auto"/>
                              </w:divBdr>
                              <w:divsChild>
                                <w:div w:id="16405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8119176">
      <w:bodyDiv w:val="1"/>
      <w:marLeft w:val="0"/>
      <w:marRight w:val="0"/>
      <w:marTop w:val="0"/>
      <w:marBottom w:val="0"/>
      <w:divBdr>
        <w:top w:val="none" w:sz="0" w:space="0" w:color="auto"/>
        <w:left w:val="none" w:sz="0" w:space="0" w:color="auto"/>
        <w:bottom w:val="none" w:sz="0" w:space="0" w:color="auto"/>
        <w:right w:val="none" w:sz="0" w:space="0" w:color="auto"/>
      </w:divBdr>
    </w:div>
    <w:div w:id="423647383">
      <w:bodyDiv w:val="1"/>
      <w:marLeft w:val="0"/>
      <w:marRight w:val="0"/>
      <w:marTop w:val="0"/>
      <w:marBottom w:val="0"/>
      <w:divBdr>
        <w:top w:val="none" w:sz="0" w:space="0" w:color="auto"/>
        <w:left w:val="none" w:sz="0" w:space="0" w:color="auto"/>
        <w:bottom w:val="none" w:sz="0" w:space="0" w:color="auto"/>
        <w:right w:val="none" w:sz="0" w:space="0" w:color="auto"/>
      </w:divBdr>
    </w:div>
    <w:div w:id="442071421">
      <w:bodyDiv w:val="1"/>
      <w:marLeft w:val="0"/>
      <w:marRight w:val="0"/>
      <w:marTop w:val="0"/>
      <w:marBottom w:val="0"/>
      <w:divBdr>
        <w:top w:val="none" w:sz="0" w:space="0" w:color="auto"/>
        <w:left w:val="none" w:sz="0" w:space="0" w:color="auto"/>
        <w:bottom w:val="none" w:sz="0" w:space="0" w:color="auto"/>
        <w:right w:val="none" w:sz="0" w:space="0" w:color="auto"/>
      </w:divBdr>
      <w:divsChild>
        <w:div w:id="2141072267">
          <w:marLeft w:val="0"/>
          <w:marRight w:val="0"/>
          <w:marTop w:val="0"/>
          <w:marBottom w:val="0"/>
          <w:divBdr>
            <w:top w:val="none" w:sz="0" w:space="0" w:color="auto"/>
            <w:left w:val="none" w:sz="0" w:space="0" w:color="auto"/>
            <w:bottom w:val="none" w:sz="0" w:space="0" w:color="auto"/>
            <w:right w:val="none" w:sz="0" w:space="0" w:color="auto"/>
          </w:divBdr>
        </w:div>
      </w:divsChild>
    </w:div>
    <w:div w:id="487408568">
      <w:bodyDiv w:val="1"/>
      <w:marLeft w:val="0"/>
      <w:marRight w:val="0"/>
      <w:marTop w:val="0"/>
      <w:marBottom w:val="0"/>
      <w:divBdr>
        <w:top w:val="none" w:sz="0" w:space="0" w:color="auto"/>
        <w:left w:val="none" w:sz="0" w:space="0" w:color="auto"/>
        <w:bottom w:val="none" w:sz="0" w:space="0" w:color="auto"/>
        <w:right w:val="none" w:sz="0" w:space="0" w:color="auto"/>
      </w:divBdr>
    </w:div>
    <w:div w:id="650525688">
      <w:bodyDiv w:val="1"/>
      <w:marLeft w:val="0"/>
      <w:marRight w:val="0"/>
      <w:marTop w:val="0"/>
      <w:marBottom w:val="0"/>
      <w:divBdr>
        <w:top w:val="none" w:sz="0" w:space="0" w:color="auto"/>
        <w:left w:val="none" w:sz="0" w:space="0" w:color="auto"/>
        <w:bottom w:val="none" w:sz="0" w:space="0" w:color="auto"/>
        <w:right w:val="none" w:sz="0" w:space="0" w:color="auto"/>
      </w:divBdr>
    </w:div>
    <w:div w:id="756710815">
      <w:bodyDiv w:val="1"/>
      <w:marLeft w:val="0"/>
      <w:marRight w:val="0"/>
      <w:marTop w:val="0"/>
      <w:marBottom w:val="0"/>
      <w:divBdr>
        <w:top w:val="none" w:sz="0" w:space="0" w:color="auto"/>
        <w:left w:val="none" w:sz="0" w:space="0" w:color="auto"/>
        <w:bottom w:val="none" w:sz="0" w:space="0" w:color="auto"/>
        <w:right w:val="none" w:sz="0" w:space="0" w:color="auto"/>
      </w:divBdr>
    </w:div>
    <w:div w:id="1347633014">
      <w:bodyDiv w:val="1"/>
      <w:marLeft w:val="0"/>
      <w:marRight w:val="0"/>
      <w:marTop w:val="0"/>
      <w:marBottom w:val="0"/>
      <w:divBdr>
        <w:top w:val="none" w:sz="0" w:space="0" w:color="auto"/>
        <w:left w:val="none" w:sz="0" w:space="0" w:color="auto"/>
        <w:bottom w:val="none" w:sz="0" w:space="0" w:color="auto"/>
        <w:right w:val="none" w:sz="0" w:space="0" w:color="auto"/>
      </w:divBdr>
      <w:divsChild>
        <w:div w:id="868490991">
          <w:marLeft w:val="0"/>
          <w:marRight w:val="0"/>
          <w:marTop w:val="0"/>
          <w:marBottom w:val="0"/>
          <w:divBdr>
            <w:top w:val="none" w:sz="0" w:space="0" w:color="auto"/>
            <w:left w:val="none" w:sz="0" w:space="0" w:color="auto"/>
            <w:bottom w:val="none" w:sz="0" w:space="0" w:color="auto"/>
            <w:right w:val="none" w:sz="0" w:space="0" w:color="auto"/>
          </w:divBdr>
          <w:divsChild>
            <w:div w:id="33419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ntractmanagement@Belastingdienst.n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D3A27-50DB-418B-B6AF-9FE6AB79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21</Pages>
  <Words>4643</Words>
  <Characters>25541</Characters>
  <Application>Microsoft Office Word</Application>
  <DocSecurity>0</DocSecurity>
  <Lines>212</Lines>
  <Paragraphs>60</Paragraphs>
  <ScaleCrop>false</ScaleCrop>
  <HeadingPairs>
    <vt:vector size="2" baseType="variant">
      <vt:variant>
        <vt:lpstr>Titel</vt:lpstr>
      </vt:variant>
      <vt:variant>
        <vt:i4>1</vt:i4>
      </vt:variant>
    </vt:vector>
  </HeadingPairs>
  <TitlesOfParts>
    <vt:vector size="1" baseType="lpstr">
      <vt:lpstr>Service Level Agreement EA LAN</vt:lpstr>
    </vt:vector>
  </TitlesOfParts>
  <Company>Sociale Verzekeringsbank</Company>
  <LinksUpToDate>false</LinksUpToDate>
  <CharactersWithSpaces>30124</CharactersWithSpaces>
  <SharedDoc>false</SharedDoc>
  <HLinks>
    <vt:vector size="282" baseType="variant">
      <vt:variant>
        <vt:i4>1310783</vt:i4>
      </vt:variant>
      <vt:variant>
        <vt:i4>278</vt:i4>
      </vt:variant>
      <vt:variant>
        <vt:i4>0</vt:i4>
      </vt:variant>
      <vt:variant>
        <vt:i4>5</vt:i4>
      </vt:variant>
      <vt:variant>
        <vt:lpwstr/>
      </vt:variant>
      <vt:variant>
        <vt:lpwstr>_Toc297123884</vt:lpwstr>
      </vt:variant>
      <vt:variant>
        <vt:i4>1310783</vt:i4>
      </vt:variant>
      <vt:variant>
        <vt:i4>272</vt:i4>
      </vt:variant>
      <vt:variant>
        <vt:i4>0</vt:i4>
      </vt:variant>
      <vt:variant>
        <vt:i4>5</vt:i4>
      </vt:variant>
      <vt:variant>
        <vt:lpwstr/>
      </vt:variant>
      <vt:variant>
        <vt:lpwstr>_Toc297123883</vt:lpwstr>
      </vt:variant>
      <vt:variant>
        <vt:i4>1310783</vt:i4>
      </vt:variant>
      <vt:variant>
        <vt:i4>266</vt:i4>
      </vt:variant>
      <vt:variant>
        <vt:i4>0</vt:i4>
      </vt:variant>
      <vt:variant>
        <vt:i4>5</vt:i4>
      </vt:variant>
      <vt:variant>
        <vt:lpwstr/>
      </vt:variant>
      <vt:variant>
        <vt:lpwstr>_Toc297123882</vt:lpwstr>
      </vt:variant>
      <vt:variant>
        <vt:i4>1310783</vt:i4>
      </vt:variant>
      <vt:variant>
        <vt:i4>260</vt:i4>
      </vt:variant>
      <vt:variant>
        <vt:i4>0</vt:i4>
      </vt:variant>
      <vt:variant>
        <vt:i4>5</vt:i4>
      </vt:variant>
      <vt:variant>
        <vt:lpwstr/>
      </vt:variant>
      <vt:variant>
        <vt:lpwstr>_Toc297123881</vt:lpwstr>
      </vt:variant>
      <vt:variant>
        <vt:i4>1310783</vt:i4>
      </vt:variant>
      <vt:variant>
        <vt:i4>254</vt:i4>
      </vt:variant>
      <vt:variant>
        <vt:i4>0</vt:i4>
      </vt:variant>
      <vt:variant>
        <vt:i4>5</vt:i4>
      </vt:variant>
      <vt:variant>
        <vt:lpwstr/>
      </vt:variant>
      <vt:variant>
        <vt:lpwstr>_Toc297123880</vt:lpwstr>
      </vt:variant>
      <vt:variant>
        <vt:i4>1769535</vt:i4>
      </vt:variant>
      <vt:variant>
        <vt:i4>248</vt:i4>
      </vt:variant>
      <vt:variant>
        <vt:i4>0</vt:i4>
      </vt:variant>
      <vt:variant>
        <vt:i4>5</vt:i4>
      </vt:variant>
      <vt:variant>
        <vt:lpwstr/>
      </vt:variant>
      <vt:variant>
        <vt:lpwstr>_Toc297123879</vt:lpwstr>
      </vt:variant>
      <vt:variant>
        <vt:i4>1769535</vt:i4>
      </vt:variant>
      <vt:variant>
        <vt:i4>242</vt:i4>
      </vt:variant>
      <vt:variant>
        <vt:i4>0</vt:i4>
      </vt:variant>
      <vt:variant>
        <vt:i4>5</vt:i4>
      </vt:variant>
      <vt:variant>
        <vt:lpwstr/>
      </vt:variant>
      <vt:variant>
        <vt:lpwstr>_Toc297123878</vt:lpwstr>
      </vt:variant>
      <vt:variant>
        <vt:i4>1769535</vt:i4>
      </vt:variant>
      <vt:variant>
        <vt:i4>236</vt:i4>
      </vt:variant>
      <vt:variant>
        <vt:i4>0</vt:i4>
      </vt:variant>
      <vt:variant>
        <vt:i4>5</vt:i4>
      </vt:variant>
      <vt:variant>
        <vt:lpwstr/>
      </vt:variant>
      <vt:variant>
        <vt:lpwstr>_Toc297123877</vt:lpwstr>
      </vt:variant>
      <vt:variant>
        <vt:i4>1769535</vt:i4>
      </vt:variant>
      <vt:variant>
        <vt:i4>230</vt:i4>
      </vt:variant>
      <vt:variant>
        <vt:i4>0</vt:i4>
      </vt:variant>
      <vt:variant>
        <vt:i4>5</vt:i4>
      </vt:variant>
      <vt:variant>
        <vt:lpwstr/>
      </vt:variant>
      <vt:variant>
        <vt:lpwstr>_Toc297123876</vt:lpwstr>
      </vt:variant>
      <vt:variant>
        <vt:i4>1769535</vt:i4>
      </vt:variant>
      <vt:variant>
        <vt:i4>224</vt:i4>
      </vt:variant>
      <vt:variant>
        <vt:i4>0</vt:i4>
      </vt:variant>
      <vt:variant>
        <vt:i4>5</vt:i4>
      </vt:variant>
      <vt:variant>
        <vt:lpwstr/>
      </vt:variant>
      <vt:variant>
        <vt:lpwstr>_Toc297123875</vt:lpwstr>
      </vt:variant>
      <vt:variant>
        <vt:i4>1769535</vt:i4>
      </vt:variant>
      <vt:variant>
        <vt:i4>218</vt:i4>
      </vt:variant>
      <vt:variant>
        <vt:i4>0</vt:i4>
      </vt:variant>
      <vt:variant>
        <vt:i4>5</vt:i4>
      </vt:variant>
      <vt:variant>
        <vt:lpwstr/>
      </vt:variant>
      <vt:variant>
        <vt:lpwstr>_Toc297123874</vt:lpwstr>
      </vt:variant>
      <vt:variant>
        <vt:i4>1769535</vt:i4>
      </vt:variant>
      <vt:variant>
        <vt:i4>212</vt:i4>
      </vt:variant>
      <vt:variant>
        <vt:i4>0</vt:i4>
      </vt:variant>
      <vt:variant>
        <vt:i4>5</vt:i4>
      </vt:variant>
      <vt:variant>
        <vt:lpwstr/>
      </vt:variant>
      <vt:variant>
        <vt:lpwstr>_Toc297123873</vt:lpwstr>
      </vt:variant>
      <vt:variant>
        <vt:i4>1769535</vt:i4>
      </vt:variant>
      <vt:variant>
        <vt:i4>206</vt:i4>
      </vt:variant>
      <vt:variant>
        <vt:i4>0</vt:i4>
      </vt:variant>
      <vt:variant>
        <vt:i4>5</vt:i4>
      </vt:variant>
      <vt:variant>
        <vt:lpwstr/>
      </vt:variant>
      <vt:variant>
        <vt:lpwstr>_Toc297123872</vt:lpwstr>
      </vt:variant>
      <vt:variant>
        <vt:i4>1769535</vt:i4>
      </vt:variant>
      <vt:variant>
        <vt:i4>200</vt:i4>
      </vt:variant>
      <vt:variant>
        <vt:i4>0</vt:i4>
      </vt:variant>
      <vt:variant>
        <vt:i4>5</vt:i4>
      </vt:variant>
      <vt:variant>
        <vt:lpwstr/>
      </vt:variant>
      <vt:variant>
        <vt:lpwstr>_Toc297123871</vt:lpwstr>
      </vt:variant>
      <vt:variant>
        <vt:i4>1769535</vt:i4>
      </vt:variant>
      <vt:variant>
        <vt:i4>194</vt:i4>
      </vt:variant>
      <vt:variant>
        <vt:i4>0</vt:i4>
      </vt:variant>
      <vt:variant>
        <vt:i4>5</vt:i4>
      </vt:variant>
      <vt:variant>
        <vt:lpwstr/>
      </vt:variant>
      <vt:variant>
        <vt:lpwstr>_Toc297123870</vt:lpwstr>
      </vt:variant>
      <vt:variant>
        <vt:i4>1703999</vt:i4>
      </vt:variant>
      <vt:variant>
        <vt:i4>188</vt:i4>
      </vt:variant>
      <vt:variant>
        <vt:i4>0</vt:i4>
      </vt:variant>
      <vt:variant>
        <vt:i4>5</vt:i4>
      </vt:variant>
      <vt:variant>
        <vt:lpwstr/>
      </vt:variant>
      <vt:variant>
        <vt:lpwstr>_Toc297123869</vt:lpwstr>
      </vt:variant>
      <vt:variant>
        <vt:i4>1703999</vt:i4>
      </vt:variant>
      <vt:variant>
        <vt:i4>182</vt:i4>
      </vt:variant>
      <vt:variant>
        <vt:i4>0</vt:i4>
      </vt:variant>
      <vt:variant>
        <vt:i4>5</vt:i4>
      </vt:variant>
      <vt:variant>
        <vt:lpwstr/>
      </vt:variant>
      <vt:variant>
        <vt:lpwstr>_Toc297123868</vt:lpwstr>
      </vt:variant>
      <vt:variant>
        <vt:i4>1703999</vt:i4>
      </vt:variant>
      <vt:variant>
        <vt:i4>176</vt:i4>
      </vt:variant>
      <vt:variant>
        <vt:i4>0</vt:i4>
      </vt:variant>
      <vt:variant>
        <vt:i4>5</vt:i4>
      </vt:variant>
      <vt:variant>
        <vt:lpwstr/>
      </vt:variant>
      <vt:variant>
        <vt:lpwstr>_Toc297123867</vt:lpwstr>
      </vt:variant>
      <vt:variant>
        <vt:i4>1703999</vt:i4>
      </vt:variant>
      <vt:variant>
        <vt:i4>170</vt:i4>
      </vt:variant>
      <vt:variant>
        <vt:i4>0</vt:i4>
      </vt:variant>
      <vt:variant>
        <vt:i4>5</vt:i4>
      </vt:variant>
      <vt:variant>
        <vt:lpwstr/>
      </vt:variant>
      <vt:variant>
        <vt:lpwstr>_Toc297123866</vt:lpwstr>
      </vt:variant>
      <vt:variant>
        <vt:i4>1703999</vt:i4>
      </vt:variant>
      <vt:variant>
        <vt:i4>164</vt:i4>
      </vt:variant>
      <vt:variant>
        <vt:i4>0</vt:i4>
      </vt:variant>
      <vt:variant>
        <vt:i4>5</vt:i4>
      </vt:variant>
      <vt:variant>
        <vt:lpwstr/>
      </vt:variant>
      <vt:variant>
        <vt:lpwstr>_Toc297123865</vt:lpwstr>
      </vt:variant>
      <vt:variant>
        <vt:i4>1703999</vt:i4>
      </vt:variant>
      <vt:variant>
        <vt:i4>158</vt:i4>
      </vt:variant>
      <vt:variant>
        <vt:i4>0</vt:i4>
      </vt:variant>
      <vt:variant>
        <vt:i4>5</vt:i4>
      </vt:variant>
      <vt:variant>
        <vt:lpwstr/>
      </vt:variant>
      <vt:variant>
        <vt:lpwstr>_Toc297123864</vt:lpwstr>
      </vt:variant>
      <vt:variant>
        <vt:i4>1703999</vt:i4>
      </vt:variant>
      <vt:variant>
        <vt:i4>152</vt:i4>
      </vt:variant>
      <vt:variant>
        <vt:i4>0</vt:i4>
      </vt:variant>
      <vt:variant>
        <vt:i4>5</vt:i4>
      </vt:variant>
      <vt:variant>
        <vt:lpwstr/>
      </vt:variant>
      <vt:variant>
        <vt:lpwstr>_Toc297123863</vt:lpwstr>
      </vt:variant>
      <vt:variant>
        <vt:i4>1703999</vt:i4>
      </vt:variant>
      <vt:variant>
        <vt:i4>146</vt:i4>
      </vt:variant>
      <vt:variant>
        <vt:i4>0</vt:i4>
      </vt:variant>
      <vt:variant>
        <vt:i4>5</vt:i4>
      </vt:variant>
      <vt:variant>
        <vt:lpwstr/>
      </vt:variant>
      <vt:variant>
        <vt:lpwstr>_Toc297123862</vt:lpwstr>
      </vt:variant>
      <vt:variant>
        <vt:i4>1703999</vt:i4>
      </vt:variant>
      <vt:variant>
        <vt:i4>140</vt:i4>
      </vt:variant>
      <vt:variant>
        <vt:i4>0</vt:i4>
      </vt:variant>
      <vt:variant>
        <vt:i4>5</vt:i4>
      </vt:variant>
      <vt:variant>
        <vt:lpwstr/>
      </vt:variant>
      <vt:variant>
        <vt:lpwstr>_Toc297123861</vt:lpwstr>
      </vt:variant>
      <vt:variant>
        <vt:i4>1703999</vt:i4>
      </vt:variant>
      <vt:variant>
        <vt:i4>134</vt:i4>
      </vt:variant>
      <vt:variant>
        <vt:i4>0</vt:i4>
      </vt:variant>
      <vt:variant>
        <vt:i4>5</vt:i4>
      </vt:variant>
      <vt:variant>
        <vt:lpwstr/>
      </vt:variant>
      <vt:variant>
        <vt:lpwstr>_Toc297123860</vt:lpwstr>
      </vt:variant>
      <vt:variant>
        <vt:i4>1638463</vt:i4>
      </vt:variant>
      <vt:variant>
        <vt:i4>128</vt:i4>
      </vt:variant>
      <vt:variant>
        <vt:i4>0</vt:i4>
      </vt:variant>
      <vt:variant>
        <vt:i4>5</vt:i4>
      </vt:variant>
      <vt:variant>
        <vt:lpwstr/>
      </vt:variant>
      <vt:variant>
        <vt:lpwstr>_Toc297123859</vt:lpwstr>
      </vt:variant>
      <vt:variant>
        <vt:i4>1638463</vt:i4>
      </vt:variant>
      <vt:variant>
        <vt:i4>122</vt:i4>
      </vt:variant>
      <vt:variant>
        <vt:i4>0</vt:i4>
      </vt:variant>
      <vt:variant>
        <vt:i4>5</vt:i4>
      </vt:variant>
      <vt:variant>
        <vt:lpwstr/>
      </vt:variant>
      <vt:variant>
        <vt:lpwstr>_Toc297123858</vt:lpwstr>
      </vt:variant>
      <vt:variant>
        <vt:i4>1638463</vt:i4>
      </vt:variant>
      <vt:variant>
        <vt:i4>116</vt:i4>
      </vt:variant>
      <vt:variant>
        <vt:i4>0</vt:i4>
      </vt:variant>
      <vt:variant>
        <vt:i4>5</vt:i4>
      </vt:variant>
      <vt:variant>
        <vt:lpwstr/>
      </vt:variant>
      <vt:variant>
        <vt:lpwstr>_Toc297123857</vt:lpwstr>
      </vt:variant>
      <vt:variant>
        <vt:i4>1638463</vt:i4>
      </vt:variant>
      <vt:variant>
        <vt:i4>110</vt:i4>
      </vt:variant>
      <vt:variant>
        <vt:i4>0</vt:i4>
      </vt:variant>
      <vt:variant>
        <vt:i4>5</vt:i4>
      </vt:variant>
      <vt:variant>
        <vt:lpwstr/>
      </vt:variant>
      <vt:variant>
        <vt:lpwstr>_Toc297123856</vt:lpwstr>
      </vt:variant>
      <vt:variant>
        <vt:i4>1638463</vt:i4>
      </vt:variant>
      <vt:variant>
        <vt:i4>104</vt:i4>
      </vt:variant>
      <vt:variant>
        <vt:i4>0</vt:i4>
      </vt:variant>
      <vt:variant>
        <vt:i4>5</vt:i4>
      </vt:variant>
      <vt:variant>
        <vt:lpwstr/>
      </vt:variant>
      <vt:variant>
        <vt:lpwstr>_Toc297123855</vt:lpwstr>
      </vt:variant>
      <vt:variant>
        <vt:i4>1638463</vt:i4>
      </vt:variant>
      <vt:variant>
        <vt:i4>98</vt:i4>
      </vt:variant>
      <vt:variant>
        <vt:i4>0</vt:i4>
      </vt:variant>
      <vt:variant>
        <vt:i4>5</vt:i4>
      </vt:variant>
      <vt:variant>
        <vt:lpwstr/>
      </vt:variant>
      <vt:variant>
        <vt:lpwstr>_Toc297123854</vt:lpwstr>
      </vt:variant>
      <vt:variant>
        <vt:i4>1638463</vt:i4>
      </vt:variant>
      <vt:variant>
        <vt:i4>92</vt:i4>
      </vt:variant>
      <vt:variant>
        <vt:i4>0</vt:i4>
      </vt:variant>
      <vt:variant>
        <vt:i4>5</vt:i4>
      </vt:variant>
      <vt:variant>
        <vt:lpwstr/>
      </vt:variant>
      <vt:variant>
        <vt:lpwstr>_Toc297123853</vt:lpwstr>
      </vt:variant>
      <vt:variant>
        <vt:i4>1638463</vt:i4>
      </vt:variant>
      <vt:variant>
        <vt:i4>86</vt:i4>
      </vt:variant>
      <vt:variant>
        <vt:i4>0</vt:i4>
      </vt:variant>
      <vt:variant>
        <vt:i4>5</vt:i4>
      </vt:variant>
      <vt:variant>
        <vt:lpwstr/>
      </vt:variant>
      <vt:variant>
        <vt:lpwstr>_Toc297123852</vt:lpwstr>
      </vt:variant>
      <vt:variant>
        <vt:i4>1638463</vt:i4>
      </vt:variant>
      <vt:variant>
        <vt:i4>80</vt:i4>
      </vt:variant>
      <vt:variant>
        <vt:i4>0</vt:i4>
      </vt:variant>
      <vt:variant>
        <vt:i4>5</vt:i4>
      </vt:variant>
      <vt:variant>
        <vt:lpwstr/>
      </vt:variant>
      <vt:variant>
        <vt:lpwstr>_Toc297123851</vt:lpwstr>
      </vt:variant>
      <vt:variant>
        <vt:i4>1638463</vt:i4>
      </vt:variant>
      <vt:variant>
        <vt:i4>74</vt:i4>
      </vt:variant>
      <vt:variant>
        <vt:i4>0</vt:i4>
      </vt:variant>
      <vt:variant>
        <vt:i4>5</vt:i4>
      </vt:variant>
      <vt:variant>
        <vt:lpwstr/>
      </vt:variant>
      <vt:variant>
        <vt:lpwstr>_Toc297123850</vt:lpwstr>
      </vt:variant>
      <vt:variant>
        <vt:i4>1572927</vt:i4>
      </vt:variant>
      <vt:variant>
        <vt:i4>68</vt:i4>
      </vt:variant>
      <vt:variant>
        <vt:i4>0</vt:i4>
      </vt:variant>
      <vt:variant>
        <vt:i4>5</vt:i4>
      </vt:variant>
      <vt:variant>
        <vt:lpwstr/>
      </vt:variant>
      <vt:variant>
        <vt:lpwstr>_Toc297123849</vt:lpwstr>
      </vt:variant>
      <vt:variant>
        <vt:i4>1572927</vt:i4>
      </vt:variant>
      <vt:variant>
        <vt:i4>62</vt:i4>
      </vt:variant>
      <vt:variant>
        <vt:i4>0</vt:i4>
      </vt:variant>
      <vt:variant>
        <vt:i4>5</vt:i4>
      </vt:variant>
      <vt:variant>
        <vt:lpwstr/>
      </vt:variant>
      <vt:variant>
        <vt:lpwstr>_Toc297123848</vt:lpwstr>
      </vt:variant>
      <vt:variant>
        <vt:i4>1572927</vt:i4>
      </vt:variant>
      <vt:variant>
        <vt:i4>56</vt:i4>
      </vt:variant>
      <vt:variant>
        <vt:i4>0</vt:i4>
      </vt:variant>
      <vt:variant>
        <vt:i4>5</vt:i4>
      </vt:variant>
      <vt:variant>
        <vt:lpwstr/>
      </vt:variant>
      <vt:variant>
        <vt:lpwstr>_Toc297123847</vt:lpwstr>
      </vt:variant>
      <vt:variant>
        <vt:i4>1572927</vt:i4>
      </vt:variant>
      <vt:variant>
        <vt:i4>50</vt:i4>
      </vt:variant>
      <vt:variant>
        <vt:i4>0</vt:i4>
      </vt:variant>
      <vt:variant>
        <vt:i4>5</vt:i4>
      </vt:variant>
      <vt:variant>
        <vt:lpwstr/>
      </vt:variant>
      <vt:variant>
        <vt:lpwstr>_Toc297123846</vt:lpwstr>
      </vt:variant>
      <vt:variant>
        <vt:i4>1572927</vt:i4>
      </vt:variant>
      <vt:variant>
        <vt:i4>44</vt:i4>
      </vt:variant>
      <vt:variant>
        <vt:i4>0</vt:i4>
      </vt:variant>
      <vt:variant>
        <vt:i4>5</vt:i4>
      </vt:variant>
      <vt:variant>
        <vt:lpwstr/>
      </vt:variant>
      <vt:variant>
        <vt:lpwstr>_Toc297123845</vt:lpwstr>
      </vt:variant>
      <vt:variant>
        <vt:i4>1572927</vt:i4>
      </vt:variant>
      <vt:variant>
        <vt:i4>38</vt:i4>
      </vt:variant>
      <vt:variant>
        <vt:i4>0</vt:i4>
      </vt:variant>
      <vt:variant>
        <vt:i4>5</vt:i4>
      </vt:variant>
      <vt:variant>
        <vt:lpwstr/>
      </vt:variant>
      <vt:variant>
        <vt:lpwstr>_Toc297123844</vt:lpwstr>
      </vt:variant>
      <vt:variant>
        <vt:i4>1572927</vt:i4>
      </vt:variant>
      <vt:variant>
        <vt:i4>32</vt:i4>
      </vt:variant>
      <vt:variant>
        <vt:i4>0</vt:i4>
      </vt:variant>
      <vt:variant>
        <vt:i4>5</vt:i4>
      </vt:variant>
      <vt:variant>
        <vt:lpwstr/>
      </vt:variant>
      <vt:variant>
        <vt:lpwstr>_Toc297123843</vt:lpwstr>
      </vt:variant>
      <vt:variant>
        <vt:i4>1572927</vt:i4>
      </vt:variant>
      <vt:variant>
        <vt:i4>26</vt:i4>
      </vt:variant>
      <vt:variant>
        <vt:i4>0</vt:i4>
      </vt:variant>
      <vt:variant>
        <vt:i4>5</vt:i4>
      </vt:variant>
      <vt:variant>
        <vt:lpwstr/>
      </vt:variant>
      <vt:variant>
        <vt:lpwstr>_Toc297123842</vt:lpwstr>
      </vt:variant>
      <vt:variant>
        <vt:i4>1572927</vt:i4>
      </vt:variant>
      <vt:variant>
        <vt:i4>20</vt:i4>
      </vt:variant>
      <vt:variant>
        <vt:i4>0</vt:i4>
      </vt:variant>
      <vt:variant>
        <vt:i4>5</vt:i4>
      </vt:variant>
      <vt:variant>
        <vt:lpwstr/>
      </vt:variant>
      <vt:variant>
        <vt:lpwstr>_Toc297123841</vt:lpwstr>
      </vt:variant>
      <vt:variant>
        <vt:i4>1572927</vt:i4>
      </vt:variant>
      <vt:variant>
        <vt:i4>14</vt:i4>
      </vt:variant>
      <vt:variant>
        <vt:i4>0</vt:i4>
      </vt:variant>
      <vt:variant>
        <vt:i4>5</vt:i4>
      </vt:variant>
      <vt:variant>
        <vt:lpwstr/>
      </vt:variant>
      <vt:variant>
        <vt:lpwstr>_Toc297123840</vt:lpwstr>
      </vt:variant>
      <vt:variant>
        <vt:i4>2031679</vt:i4>
      </vt:variant>
      <vt:variant>
        <vt:i4>8</vt:i4>
      </vt:variant>
      <vt:variant>
        <vt:i4>0</vt:i4>
      </vt:variant>
      <vt:variant>
        <vt:i4>5</vt:i4>
      </vt:variant>
      <vt:variant>
        <vt:lpwstr/>
      </vt:variant>
      <vt:variant>
        <vt:lpwstr>_Toc297123839</vt:lpwstr>
      </vt:variant>
      <vt:variant>
        <vt:i4>2031679</vt:i4>
      </vt:variant>
      <vt:variant>
        <vt:i4>2</vt:i4>
      </vt:variant>
      <vt:variant>
        <vt:i4>0</vt:i4>
      </vt:variant>
      <vt:variant>
        <vt:i4>5</vt:i4>
      </vt:variant>
      <vt:variant>
        <vt:lpwstr/>
      </vt:variant>
      <vt:variant>
        <vt:lpwstr>_Toc297123838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Level Agreement EA LAN</dc:title>
  <dc:creator>BMulder@svb.nl</dc:creator>
  <cp:lastModifiedBy>Farid F. el Moussaoui</cp:lastModifiedBy>
  <cp:revision>6</cp:revision>
  <cp:lastPrinted>2014-08-28T16:38:00Z</cp:lastPrinted>
  <dcterms:created xsi:type="dcterms:W3CDTF">2020-08-20T14:28:00Z</dcterms:created>
  <dcterms:modified xsi:type="dcterms:W3CDTF">2020-08-25T12:33:00Z</dcterms:modified>
</cp:coreProperties>
</file>